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F5" w:rsidRDefault="00711DF5">
      <w:pPr>
        <w:spacing w:after="200" w:line="276" w:lineRule="auto"/>
        <w:rPr>
          <w:color w:val="000080"/>
          <w:sz w:val="100"/>
          <w:szCs w:val="100"/>
          <w:lang w:val="en-US"/>
        </w:rPr>
      </w:pPr>
    </w:p>
    <w:p w:rsidR="00711DF5" w:rsidRDefault="00711DF5">
      <w:pPr>
        <w:spacing w:after="200" w:line="276" w:lineRule="auto"/>
        <w:rPr>
          <w:color w:val="000080"/>
          <w:sz w:val="100"/>
          <w:szCs w:val="100"/>
          <w:lang w:val="en-US"/>
        </w:rPr>
      </w:pPr>
    </w:p>
    <w:p w:rsidR="00711DF5" w:rsidRPr="00711DF5" w:rsidRDefault="00711DF5" w:rsidP="00711DF5">
      <w:pPr>
        <w:spacing w:after="200" w:line="276" w:lineRule="auto"/>
        <w:jc w:val="center"/>
        <w:rPr>
          <w:color w:val="000080"/>
          <w:sz w:val="100"/>
          <w:szCs w:val="100"/>
          <w:lang w:val="en-US"/>
        </w:rPr>
      </w:pPr>
      <w:proofErr w:type="spellStart"/>
      <w:r w:rsidRPr="00711DF5">
        <w:rPr>
          <w:color w:val="000080"/>
          <w:sz w:val="100"/>
          <w:szCs w:val="100"/>
          <w:lang w:val="en-US"/>
        </w:rPr>
        <w:t>Programación</w:t>
      </w:r>
      <w:proofErr w:type="spellEnd"/>
      <w:r w:rsidRPr="00711DF5">
        <w:rPr>
          <w:color w:val="000080"/>
          <w:sz w:val="100"/>
          <w:szCs w:val="100"/>
          <w:lang w:val="en-US"/>
        </w:rPr>
        <w:t xml:space="preserve"> de Aula</w:t>
      </w:r>
    </w:p>
    <w:p w:rsidR="00711DF5" w:rsidRPr="00711DF5" w:rsidRDefault="00711DF5" w:rsidP="00711DF5">
      <w:pPr>
        <w:spacing w:after="200" w:line="276" w:lineRule="auto"/>
        <w:jc w:val="center"/>
        <w:rPr>
          <w:color w:val="000080"/>
          <w:sz w:val="100"/>
          <w:szCs w:val="100"/>
          <w:lang w:val="en-US"/>
        </w:rPr>
      </w:pPr>
    </w:p>
    <w:p w:rsidR="00711DF5" w:rsidRPr="00711DF5" w:rsidRDefault="00711DF5" w:rsidP="00711DF5">
      <w:pPr>
        <w:spacing w:after="200" w:line="276" w:lineRule="auto"/>
        <w:jc w:val="center"/>
        <w:rPr>
          <w:b/>
          <w:bCs/>
          <w:color w:val="1F497D" w:themeColor="text2"/>
          <w:sz w:val="100"/>
          <w:szCs w:val="100"/>
        </w:rPr>
      </w:pPr>
      <w:r w:rsidRPr="00711DF5">
        <w:rPr>
          <w:color w:val="000080"/>
          <w:sz w:val="100"/>
          <w:szCs w:val="100"/>
        </w:rPr>
        <w:t>English 1</w:t>
      </w:r>
      <w:r w:rsidRPr="00711DF5">
        <w:rPr>
          <w:color w:val="000080"/>
          <w:sz w:val="100"/>
          <w:szCs w:val="100"/>
        </w:rPr>
        <w:br w:type="page"/>
      </w:r>
    </w:p>
    <w:p w:rsidR="007560F4" w:rsidRPr="00461B11" w:rsidRDefault="007560F4" w:rsidP="007560F4">
      <w:pPr>
        <w:pStyle w:val="Ttulo"/>
        <w:spacing w:before="120" w:after="240"/>
        <w:jc w:val="both"/>
        <w:outlineLvl w:val="0"/>
        <w:rPr>
          <w:color w:val="000080"/>
          <w:lang w:val="en-US"/>
        </w:rPr>
      </w:pPr>
      <w:proofErr w:type="spellStart"/>
      <w:r w:rsidRPr="00711DF5">
        <w:rPr>
          <w:color w:val="000080"/>
        </w:rPr>
        <w:lastRenderedPageBreak/>
        <w:t>Unit</w:t>
      </w:r>
      <w:proofErr w:type="spellEnd"/>
      <w:r w:rsidRPr="00711DF5">
        <w:rPr>
          <w:color w:val="000080"/>
        </w:rPr>
        <w:t xml:space="preserve"> 1. </w:t>
      </w:r>
      <w:r w:rsidRPr="00461B11">
        <w:rPr>
          <w:color w:val="000080"/>
          <w:lang w:val="en-US"/>
        </w:rPr>
        <w:t>Wher</w:t>
      </w:r>
      <w:r>
        <w:rPr>
          <w:color w:val="000080"/>
          <w:lang w:val="en-US"/>
        </w:rPr>
        <w:t>e</w:t>
      </w:r>
      <w:r w:rsidRPr="00461B11">
        <w:rPr>
          <w:color w:val="000080"/>
          <w:lang w:val="en-US"/>
        </w:rPr>
        <w:t xml:space="preserve"> are you from?</w:t>
      </w:r>
    </w:p>
    <w:p w:rsidR="007560F4" w:rsidRPr="00394962" w:rsidRDefault="007560F4" w:rsidP="007560F4">
      <w:pPr>
        <w:pStyle w:val="Subttulo"/>
        <w:spacing w:before="240"/>
        <w:outlineLvl w:val="0"/>
        <w:rPr>
          <w:color w:val="000080"/>
        </w:rPr>
      </w:pPr>
      <w:r w:rsidRPr="00394962">
        <w:rPr>
          <w:color w:val="000080"/>
        </w:rPr>
        <w:t>OBJE</w:t>
      </w:r>
      <w:r w:rsidR="00E82C1E">
        <w:rPr>
          <w:color w:val="000080"/>
        </w:rPr>
        <w:t>C</w:t>
      </w:r>
      <w:r w:rsidRPr="00394962">
        <w:rPr>
          <w:color w:val="000080"/>
        </w:rPr>
        <w:t>TIV</w:t>
      </w:r>
      <w:r>
        <w:rPr>
          <w:color w:val="000080"/>
        </w:rPr>
        <w:t>E</w:t>
      </w:r>
      <w:r w:rsidRPr="00394962">
        <w:rPr>
          <w:color w:val="000080"/>
        </w:rPr>
        <w:t xml:space="preserve">S </w:t>
      </w:r>
    </w:p>
    <w:p w:rsidR="007560F4" w:rsidRPr="007560F4" w:rsidRDefault="007560F4" w:rsidP="007560F4">
      <w:pPr>
        <w:numPr>
          <w:ilvl w:val="0"/>
          <w:numId w:val="1"/>
        </w:numPr>
        <w:tabs>
          <w:tab w:val="clear" w:pos="720"/>
        </w:tabs>
        <w:autoSpaceDE w:val="0"/>
        <w:autoSpaceDN w:val="0"/>
        <w:adjustRightInd w:val="0"/>
        <w:ind w:left="360"/>
        <w:jc w:val="both"/>
        <w:rPr>
          <w:lang w:val="en-US"/>
        </w:rPr>
      </w:pPr>
      <w:r w:rsidRPr="007560F4">
        <w:rPr>
          <w:lang w:val="en-US"/>
        </w:rPr>
        <w:t>To understand and correctly use vocabulary</w:t>
      </w:r>
      <w:r w:rsidR="009B6A44">
        <w:rPr>
          <w:lang w:val="en-US"/>
        </w:rPr>
        <w:t xml:space="preserve"> </w:t>
      </w:r>
      <w:r w:rsidRPr="007560F4">
        <w:rPr>
          <w:lang w:val="en-US"/>
        </w:rPr>
        <w:t>related to countries and nationalities.</w:t>
      </w:r>
    </w:p>
    <w:p w:rsidR="007560F4" w:rsidRPr="007560F4" w:rsidRDefault="007560F4" w:rsidP="007560F4">
      <w:pPr>
        <w:numPr>
          <w:ilvl w:val="0"/>
          <w:numId w:val="1"/>
        </w:numPr>
        <w:tabs>
          <w:tab w:val="clear" w:pos="720"/>
        </w:tabs>
        <w:autoSpaceDE w:val="0"/>
        <w:autoSpaceDN w:val="0"/>
        <w:adjustRightInd w:val="0"/>
        <w:ind w:left="360"/>
        <w:jc w:val="both"/>
        <w:rPr>
          <w:lang w:val="en-US"/>
        </w:rPr>
      </w:pPr>
      <w:r w:rsidRPr="007560F4">
        <w:rPr>
          <w:lang w:val="en-US"/>
        </w:rPr>
        <w:t>To understand and correctly use gram</w:t>
      </w:r>
      <w:r w:rsidR="00205D0E">
        <w:rPr>
          <w:lang w:val="en-US"/>
        </w:rPr>
        <w:t>m</w:t>
      </w:r>
      <w:r w:rsidRPr="007560F4">
        <w:rPr>
          <w:lang w:val="en-US"/>
        </w:rPr>
        <w:t xml:space="preserve">atical structures with the verb </w:t>
      </w:r>
      <w:r w:rsidRPr="007560F4">
        <w:rPr>
          <w:i/>
          <w:lang w:val="en-US"/>
        </w:rPr>
        <w:t>to be</w:t>
      </w:r>
      <w:r w:rsidRPr="007560F4">
        <w:rPr>
          <w:lang w:val="en-US"/>
        </w:rPr>
        <w:t xml:space="preserve"> in the present tense, in </w:t>
      </w:r>
      <w:r w:rsidR="00E82C1E">
        <w:rPr>
          <w:lang w:val="en-US"/>
        </w:rPr>
        <w:t xml:space="preserve">the </w:t>
      </w:r>
      <w:r w:rsidRPr="007560F4">
        <w:rPr>
          <w:lang w:val="en-US"/>
        </w:rPr>
        <w:t xml:space="preserve">affirmative, negative and interrogative. </w:t>
      </w:r>
    </w:p>
    <w:p w:rsidR="007560F4" w:rsidRPr="00D06700" w:rsidRDefault="007560F4" w:rsidP="007560F4">
      <w:pPr>
        <w:numPr>
          <w:ilvl w:val="0"/>
          <w:numId w:val="1"/>
        </w:numPr>
        <w:tabs>
          <w:tab w:val="clear" w:pos="720"/>
        </w:tabs>
        <w:autoSpaceDE w:val="0"/>
        <w:autoSpaceDN w:val="0"/>
        <w:adjustRightInd w:val="0"/>
        <w:ind w:left="360"/>
        <w:jc w:val="both"/>
        <w:rPr>
          <w:lang w:val="en-US"/>
        </w:rPr>
      </w:pPr>
      <w:r w:rsidRPr="007560F4">
        <w:rPr>
          <w:lang w:val="en-US"/>
        </w:rPr>
        <w:t xml:space="preserve">To revise and </w:t>
      </w:r>
      <w:proofErr w:type="spellStart"/>
      <w:r w:rsidRPr="007560F4">
        <w:rPr>
          <w:lang w:val="en-US"/>
        </w:rPr>
        <w:t>practise</w:t>
      </w:r>
      <w:proofErr w:type="spellEnd"/>
      <w:r w:rsidRPr="007560F4">
        <w:rPr>
          <w:lang w:val="en-US"/>
        </w:rPr>
        <w:t xml:space="preserve"> possessive adjectives appropriately. </w:t>
      </w:r>
    </w:p>
    <w:p w:rsidR="007560F4" w:rsidRPr="00D06700" w:rsidRDefault="007560F4" w:rsidP="007560F4">
      <w:pPr>
        <w:numPr>
          <w:ilvl w:val="0"/>
          <w:numId w:val="1"/>
        </w:numPr>
        <w:tabs>
          <w:tab w:val="clear" w:pos="720"/>
        </w:tabs>
        <w:autoSpaceDE w:val="0"/>
        <w:autoSpaceDN w:val="0"/>
        <w:adjustRightInd w:val="0"/>
        <w:ind w:left="360"/>
        <w:jc w:val="both"/>
        <w:rPr>
          <w:lang w:val="en-US"/>
        </w:rPr>
      </w:pPr>
      <w:r w:rsidRPr="007560F4">
        <w:rPr>
          <w:lang w:val="en-US"/>
        </w:rPr>
        <w:t xml:space="preserve">To ask questions using question words y to make comparisons with L1. </w:t>
      </w:r>
    </w:p>
    <w:p w:rsidR="007560F4" w:rsidRPr="007560F4" w:rsidRDefault="007560F4" w:rsidP="007560F4">
      <w:pPr>
        <w:numPr>
          <w:ilvl w:val="0"/>
          <w:numId w:val="1"/>
        </w:numPr>
        <w:tabs>
          <w:tab w:val="clear" w:pos="720"/>
        </w:tabs>
        <w:autoSpaceDE w:val="0"/>
        <w:autoSpaceDN w:val="0"/>
        <w:adjustRightInd w:val="0"/>
        <w:ind w:left="360"/>
        <w:jc w:val="both"/>
        <w:rPr>
          <w:lang w:val="en-US"/>
        </w:rPr>
      </w:pPr>
      <w:r w:rsidRPr="007560F4">
        <w:rPr>
          <w:lang w:val="en-US"/>
        </w:rPr>
        <w:t xml:space="preserve">To </w:t>
      </w:r>
      <w:r>
        <w:rPr>
          <w:lang w:val="en-US"/>
        </w:rPr>
        <w:t xml:space="preserve">correctly </w:t>
      </w:r>
      <w:r w:rsidRPr="007560F4">
        <w:rPr>
          <w:lang w:val="en-US"/>
        </w:rPr>
        <w:t xml:space="preserve">use individual words or several words </w:t>
      </w:r>
      <w:r>
        <w:rPr>
          <w:lang w:val="en-US"/>
        </w:rPr>
        <w:t>together with</w:t>
      </w:r>
      <w:r w:rsidRPr="007560F4">
        <w:rPr>
          <w:lang w:val="en-US"/>
        </w:rPr>
        <w:t xml:space="preserve"> the gram</w:t>
      </w:r>
      <w:r w:rsidR="000C568B">
        <w:rPr>
          <w:lang w:val="en-US"/>
        </w:rPr>
        <w:t>m</w:t>
      </w:r>
      <w:r w:rsidRPr="007560F4">
        <w:rPr>
          <w:lang w:val="en-US"/>
        </w:rPr>
        <w:t xml:space="preserve">atical structures presented in the unit. </w:t>
      </w:r>
    </w:p>
    <w:p w:rsidR="007560F4" w:rsidRPr="007560F4" w:rsidRDefault="007560F4" w:rsidP="007560F4">
      <w:pPr>
        <w:numPr>
          <w:ilvl w:val="0"/>
          <w:numId w:val="1"/>
        </w:numPr>
        <w:tabs>
          <w:tab w:val="clear" w:pos="720"/>
        </w:tabs>
        <w:autoSpaceDE w:val="0"/>
        <w:autoSpaceDN w:val="0"/>
        <w:adjustRightInd w:val="0"/>
        <w:ind w:left="360"/>
        <w:jc w:val="both"/>
        <w:rPr>
          <w:lang w:val="en-US"/>
        </w:rPr>
      </w:pPr>
      <w:r>
        <w:rPr>
          <w:lang w:val="en-US"/>
        </w:rPr>
        <w:t xml:space="preserve">To learn and </w:t>
      </w:r>
      <w:proofErr w:type="spellStart"/>
      <w:r>
        <w:rPr>
          <w:lang w:val="en-US"/>
        </w:rPr>
        <w:t>practise</w:t>
      </w:r>
      <w:proofErr w:type="spellEnd"/>
      <w:r>
        <w:rPr>
          <w:lang w:val="en-US"/>
        </w:rPr>
        <w:t xml:space="preserve"> everyday expressions used in formal and informal introductions and the exchange of everyday personal information. </w:t>
      </w:r>
    </w:p>
    <w:p w:rsidR="007560F4" w:rsidRPr="007560F4" w:rsidRDefault="007560F4" w:rsidP="007560F4">
      <w:pPr>
        <w:numPr>
          <w:ilvl w:val="0"/>
          <w:numId w:val="1"/>
        </w:numPr>
        <w:tabs>
          <w:tab w:val="clear" w:pos="720"/>
        </w:tabs>
        <w:autoSpaceDE w:val="0"/>
        <w:autoSpaceDN w:val="0"/>
        <w:adjustRightInd w:val="0"/>
        <w:ind w:left="360"/>
        <w:jc w:val="both"/>
        <w:rPr>
          <w:lang w:val="en-US"/>
        </w:rPr>
      </w:pPr>
      <w:r>
        <w:rPr>
          <w:lang w:val="en-US"/>
        </w:rPr>
        <w:t xml:space="preserve">To revise and </w:t>
      </w:r>
      <w:proofErr w:type="spellStart"/>
      <w:r>
        <w:rPr>
          <w:lang w:val="en-US"/>
        </w:rPr>
        <w:t>practise</w:t>
      </w:r>
      <w:proofErr w:type="spellEnd"/>
      <w:r>
        <w:rPr>
          <w:lang w:val="en-US"/>
        </w:rPr>
        <w:t xml:space="preserve"> cardinal numbers in real communicative situations. </w:t>
      </w:r>
    </w:p>
    <w:p w:rsidR="007560F4" w:rsidRPr="00920FD3" w:rsidRDefault="00652189" w:rsidP="007560F4">
      <w:pPr>
        <w:numPr>
          <w:ilvl w:val="0"/>
          <w:numId w:val="1"/>
        </w:numPr>
        <w:tabs>
          <w:tab w:val="clear" w:pos="720"/>
        </w:tabs>
        <w:autoSpaceDE w:val="0"/>
        <w:autoSpaceDN w:val="0"/>
        <w:adjustRightInd w:val="0"/>
        <w:ind w:left="360"/>
        <w:jc w:val="both"/>
        <w:rPr>
          <w:lang w:val="en-US"/>
        </w:rPr>
      </w:pPr>
      <w:r w:rsidRPr="00920FD3">
        <w:rPr>
          <w:lang w:val="en-US"/>
        </w:rPr>
        <w:t>To read and understand a web page</w:t>
      </w:r>
      <w:r w:rsidR="007560F4" w:rsidRPr="00920FD3">
        <w:rPr>
          <w:lang w:val="en-US"/>
        </w:rPr>
        <w:t>.</w:t>
      </w:r>
    </w:p>
    <w:p w:rsidR="007560F4" w:rsidRPr="00920FD3" w:rsidRDefault="00920FD3" w:rsidP="007560F4">
      <w:pPr>
        <w:numPr>
          <w:ilvl w:val="0"/>
          <w:numId w:val="1"/>
        </w:numPr>
        <w:tabs>
          <w:tab w:val="clear" w:pos="720"/>
        </w:tabs>
        <w:autoSpaceDE w:val="0"/>
        <w:autoSpaceDN w:val="0"/>
        <w:adjustRightInd w:val="0"/>
        <w:ind w:left="360"/>
        <w:jc w:val="both"/>
        <w:rPr>
          <w:lang w:val="en-US"/>
        </w:rPr>
      </w:pPr>
      <w:r w:rsidRPr="00920FD3">
        <w:rPr>
          <w:lang w:val="en-US"/>
        </w:rPr>
        <w:t xml:space="preserve">To identify general and specific information when listening to a wide variety of </w:t>
      </w:r>
      <w:r>
        <w:rPr>
          <w:lang w:val="en-US"/>
        </w:rPr>
        <w:t xml:space="preserve">spoken </w:t>
      </w:r>
      <w:r w:rsidRPr="00920FD3">
        <w:rPr>
          <w:lang w:val="en-US"/>
        </w:rPr>
        <w:t>texts</w:t>
      </w:r>
      <w:r>
        <w:rPr>
          <w:lang w:val="en-US"/>
        </w:rPr>
        <w:t xml:space="preserve"> and to demonstrate active listening. </w:t>
      </w:r>
    </w:p>
    <w:p w:rsidR="007560F4" w:rsidRPr="00920FD3" w:rsidRDefault="00920FD3" w:rsidP="007560F4">
      <w:pPr>
        <w:numPr>
          <w:ilvl w:val="0"/>
          <w:numId w:val="1"/>
        </w:numPr>
        <w:tabs>
          <w:tab w:val="clear" w:pos="720"/>
        </w:tabs>
        <w:autoSpaceDE w:val="0"/>
        <w:autoSpaceDN w:val="0"/>
        <w:adjustRightInd w:val="0"/>
        <w:ind w:left="360"/>
        <w:jc w:val="both"/>
        <w:rPr>
          <w:rStyle w:val="pron"/>
          <w:lang w:val="en-US"/>
        </w:rPr>
      </w:pPr>
      <w:r w:rsidRPr="00920FD3">
        <w:rPr>
          <w:lang w:val="en-US"/>
        </w:rPr>
        <w:t xml:space="preserve">To </w:t>
      </w:r>
      <w:proofErr w:type="spellStart"/>
      <w:r w:rsidRPr="00920FD3">
        <w:rPr>
          <w:lang w:val="en-US"/>
        </w:rPr>
        <w:t>recognise</w:t>
      </w:r>
      <w:proofErr w:type="spellEnd"/>
      <w:r w:rsidRPr="00920FD3">
        <w:rPr>
          <w:lang w:val="en-US"/>
        </w:rPr>
        <w:t xml:space="preserve"> and </w:t>
      </w:r>
      <w:proofErr w:type="spellStart"/>
      <w:r w:rsidRPr="00920FD3">
        <w:rPr>
          <w:lang w:val="en-US"/>
        </w:rPr>
        <w:t>practise</w:t>
      </w:r>
      <w:proofErr w:type="spellEnd"/>
      <w:r w:rsidRPr="00920FD3">
        <w:rPr>
          <w:lang w:val="en-US"/>
        </w:rPr>
        <w:t xml:space="preserve"> the pronunciation of the </w:t>
      </w:r>
      <w:r w:rsidR="00205D0E">
        <w:rPr>
          <w:lang w:val="en-US"/>
        </w:rPr>
        <w:t xml:space="preserve">vowel </w:t>
      </w:r>
      <w:r w:rsidRPr="00920FD3">
        <w:rPr>
          <w:lang w:val="en-US"/>
        </w:rPr>
        <w:t>sound</w:t>
      </w:r>
      <w:r w:rsidR="007560F4" w:rsidRPr="00920FD3">
        <w:rPr>
          <w:lang w:val="en-US"/>
        </w:rPr>
        <w:t xml:space="preserve"> /</w:t>
      </w:r>
      <w:proofErr w:type="spellStart"/>
      <w:r w:rsidR="007560F4" w:rsidRPr="00920FD3">
        <w:rPr>
          <w:rStyle w:val="pron"/>
          <w:rFonts w:cs="Doulos SIL"/>
          <w:lang w:val="en-US"/>
        </w:rPr>
        <w:t>eɪ</w:t>
      </w:r>
      <w:proofErr w:type="spellEnd"/>
      <w:r w:rsidR="007560F4" w:rsidRPr="00920FD3">
        <w:rPr>
          <w:rStyle w:val="pron"/>
          <w:lang w:val="en-US"/>
        </w:rPr>
        <w:t>/.</w:t>
      </w:r>
    </w:p>
    <w:p w:rsidR="007560F4" w:rsidRPr="00920FD3" w:rsidRDefault="00920FD3" w:rsidP="007560F4">
      <w:pPr>
        <w:numPr>
          <w:ilvl w:val="0"/>
          <w:numId w:val="1"/>
        </w:numPr>
        <w:tabs>
          <w:tab w:val="clear" w:pos="720"/>
        </w:tabs>
        <w:autoSpaceDE w:val="0"/>
        <w:autoSpaceDN w:val="0"/>
        <w:adjustRightInd w:val="0"/>
        <w:ind w:left="360"/>
        <w:jc w:val="both"/>
        <w:rPr>
          <w:lang w:val="en-US"/>
        </w:rPr>
      </w:pPr>
      <w:r w:rsidRPr="00920FD3">
        <w:rPr>
          <w:rStyle w:val="pron"/>
          <w:lang w:val="en-US"/>
        </w:rPr>
        <w:t xml:space="preserve">To become aware of one’s own learning through completing the activities in the </w:t>
      </w:r>
      <w:r w:rsidRPr="00920FD3">
        <w:rPr>
          <w:rStyle w:val="pron"/>
          <w:i/>
          <w:lang w:val="en-US"/>
        </w:rPr>
        <w:t>Review</w:t>
      </w:r>
      <w:r w:rsidRPr="00920FD3">
        <w:rPr>
          <w:rStyle w:val="pron"/>
          <w:lang w:val="en-US"/>
        </w:rPr>
        <w:t xml:space="preserve"> section. </w:t>
      </w:r>
      <w:r w:rsidR="007560F4" w:rsidRPr="00920FD3">
        <w:rPr>
          <w:rStyle w:val="pron"/>
          <w:lang w:val="en-US"/>
        </w:rPr>
        <w:t xml:space="preserve"> </w:t>
      </w:r>
    </w:p>
    <w:p w:rsidR="003476A3" w:rsidRDefault="003476A3">
      <w:pPr>
        <w:rPr>
          <w:lang w:val="en-US"/>
        </w:rPr>
      </w:pPr>
    </w:p>
    <w:p w:rsidR="00146267" w:rsidRPr="00652BA3" w:rsidRDefault="00146267" w:rsidP="00146267">
      <w:pPr>
        <w:pStyle w:val="Subttulo"/>
        <w:spacing w:before="240"/>
        <w:outlineLvl w:val="0"/>
        <w:rPr>
          <w:color w:val="000080"/>
        </w:rPr>
      </w:pPr>
      <w:r w:rsidRPr="00652BA3">
        <w:rPr>
          <w:color w:val="000080"/>
        </w:rPr>
        <w:t>CONTEN</w:t>
      </w:r>
      <w:r>
        <w:rPr>
          <w:color w:val="000080"/>
        </w:rPr>
        <w:t>TS</w:t>
      </w:r>
    </w:p>
    <w:p w:rsidR="00146267" w:rsidRDefault="00146267" w:rsidP="00146267">
      <w:pPr>
        <w:autoSpaceDE w:val="0"/>
        <w:autoSpaceDN w:val="0"/>
        <w:adjustRightInd w:val="0"/>
        <w:jc w:val="both"/>
      </w:pPr>
      <w:r>
        <w:t>VOCABULARY:</w:t>
      </w:r>
    </w:p>
    <w:p w:rsidR="00146267" w:rsidRPr="00D06700" w:rsidRDefault="00146267" w:rsidP="00146267">
      <w:pPr>
        <w:numPr>
          <w:ilvl w:val="0"/>
          <w:numId w:val="3"/>
        </w:numPr>
        <w:tabs>
          <w:tab w:val="clear" w:pos="720"/>
          <w:tab w:val="num" w:pos="1080"/>
        </w:tabs>
        <w:autoSpaceDE w:val="0"/>
        <w:autoSpaceDN w:val="0"/>
        <w:adjustRightInd w:val="0"/>
        <w:ind w:left="1080"/>
        <w:jc w:val="both"/>
        <w:rPr>
          <w:lang w:val="en-US"/>
        </w:rPr>
      </w:pPr>
      <w:r w:rsidRPr="00D06700">
        <w:rPr>
          <w:lang w:val="en-US"/>
        </w:rPr>
        <w:t xml:space="preserve">Understanding and practice of vocabulary related to countries and nationalities. </w:t>
      </w:r>
    </w:p>
    <w:p w:rsidR="00146267" w:rsidRPr="00D06700" w:rsidRDefault="00146267" w:rsidP="00146267">
      <w:pPr>
        <w:numPr>
          <w:ilvl w:val="0"/>
          <w:numId w:val="3"/>
        </w:numPr>
        <w:tabs>
          <w:tab w:val="clear" w:pos="720"/>
          <w:tab w:val="num" w:pos="1080"/>
        </w:tabs>
        <w:autoSpaceDE w:val="0"/>
        <w:autoSpaceDN w:val="0"/>
        <w:adjustRightInd w:val="0"/>
        <w:ind w:left="1080"/>
        <w:jc w:val="both"/>
        <w:rPr>
          <w:lang w:val="en-US"/>
        </w:rPr>
      </w:pPr>
      <w:r w:rsidRPr="00146267">
        <w:rPr>
          <w:lang w:val="en-US"/>
        </w:rPr>
        <w:t xml:space="preserve">Identification of specific information in an Internet </w:t>
      </w:r>
      <w:proofErr w:type="gramStart"/>
      <w:r w:rsidRPr="00146267">
        <w:rPr>
          <w:lang w:val="en-US"/>
        </w:rPr>
        <w:t>chat</w:t>
      </w:r>
      <w:proofErr w:type="gramEnd"/>
      <w:r w:rsidRPr="00146267">
        <w:rPr>
          <w:lang w:val="en-US"/>
        </w:rPr>
        <w:t xml:space="preserve"> to </w:t>
      </w:r>
      <w:proofErr w:type="spellStart"/>
      <w:r w:rsidRPr="00146267">
        <w:rPr>
          <w:lang w:val="en-US"/>
        </w:rPr>
        <w:t>practise</w:t>
      </w:r>
      <w:proofErr w:type="spellEnd"/>
      <w:r w:rsidRPr="00146267">
        <w:rPr>
          <w:lang w:val="en-US"/>
        </w:rPr>
        <w:t xml:space="preserve"> the unit vocabulary. </w:t>
      </w:r>
    </w:p>
    <w:p w:rsidR="00146267" w:rsidRPr="00146267" w:rsidRDefault="00A13813" w:rsidP="00146267">
      <w:pPr>
        <w:numPr>
          <w:ilvl w:val="0"/>
          <w:numId w:val="3"/>
        </w:numPr>
        <w:tabs>
          <w:tab w:val="clear" w:pos="720"/>
          <w:tab w:val="num" w:pos="1080"/>
        </w:tabs>
        <w:autoSpaceDE w:val="0"/>
        <w:autoSpaceDN w:val="0"/>
        <w:adjustRightInd w:val="0"/>
        <w:ind w:left="1080"/>
        <w:jc w:val="both"/>
        <w:rPr>
          <w:lang w:val="en-US"/>
        </w:rPr>
      </w:pPr>
      <w:r>
        <w:rPr>
          <w:lang w:val="en-US"/>
        </w:rPr>
        <w:t>U</w:t>
      </w:r>
      <w:r w:rsidR="00146267" w:rsidRPr="00146267">
        <w:rPr>
          <w:lang w:val="en-US"/>
        </w:rPr>
        <w:t>nderstanding of the unit vocabulary by using it in a variety of meaningful contexts.</w:t>
      </w:r>
    </w:p>
    <w:p w:rsidR="00146267" w:rsidRPr="00146267" w:rsidRDefault="00146267" w:rsidP="00146267">
      <w:pPr>
        <w:autoSpaceDE w:val="0"/>
        <w:autoSpaceDN w:val="0"/>
        <w:adjustRightInd w:val="0"/>
        <w:ind w:left="360"/>
        <w:jc w:val="both"/>
        <w:rPr>
          <w:lang w:val="en-US"/>
        </w:rPr>
      </w:pPr>
    </w:p>
    <w:p w:rsidR="00146267" w:rsidRDefault="00146267" w:rsidP="00146267">
      <w:pPr>
        <w:autoSpaceDE w:val="0"/>
        <w:autoSpaceDN w:val="0"/>
        <w:adjustRightInd w:val="0"/>
        <w:jc w:val="both"/>
      </w:pPr>
      <w:r>
        <w:t>GRAM</w:t>
      </w:r>
      <w:r w:rsidR="005D7D6E">
        <w:t>MAR</w:t>
      </w:r>
      <w:r>
        <w:t>:</w:t>
      </w:r>
    </w:p>
    <w:p w:rsidR="00146267" w:rsidRPr="005D7D6E" w:rsidRDefault="005D7D6E" w:rsidP="00146267">
      <w:pPr>
        <w:numPr>
          <w:ilvl w:val="0"/>
          <w:numId w:val="3"/>
        </w:numPr>
        <w:tabs>
          <w:tab w:val="clear" w:pos="720"/>
          <w:tab w:val="num" w:pos="1080"/>
        </w:tabs>
        <w:autoSpaceDE w:val="0"/>
        <w:autoSpaceDN w:val="0"/>
        <w:adjustRightInd w:val="0"/>
        <w:ind w:left="1080"/>
        <w:jc w:val="both"/>
        <w:rPr>
          <w:lang w:val="en-US"/>
        </w:rPr>
      </w:pPr>
      <w:r w:rsidRPr="005D7D6E">
        <w:rPr>
          <w:lang w:val="en-US"/>
        </w:rPr>
        <w:t>Use of the verb</w:t>
      </w:r>
      <w:r w:rsidR="00146267" w:rsidRPr="005D7D6E">
        <w:rPr>
          <w:lang w:val="en-US"/>
        </w:rPr>
        <w:t xml:space="preserve"> </w:t>
      </w:r>
      <w:r w:rsidR="00146267" w:rsidRPr="005D7D6E">
        <w:rPr>
          <w:i/>
          <w:lang w:val="en-US"/>
        </w:rPr>
        <w:t>to be</w:t>
      </w:r>
      <w:r w:rsidR="00146267" w:rsidRPr="005D7D6E">
        <w:rPr>
          <w:lang w:val="en-US"/>
        </w:rPr>
        <w:t xml:space="preserve"> </w:t>
      </w:r>
      <w:r w:rsidRPr="005D7D6E">
        <w:rPr>
          <w:lang w:val="en-US"/>
        </w:rPr>
        <w:t>to give personal and professional information using vocabulary from the unit.</w:t>
      </w:r>
    </w:p>
    <w:p w:rsidR="00146267" w:rsidRPr="005D7D6E" w:rsidRDefault="005D7D6E" w:rsidP="00146267">
      <w:pPr>
        <w:numPr>
          <w:ilvl w:val="0"/>
          <w:numId w:val="3"/>
        </w:numPr>
        <w:tabs>
          <w:tab w:val="clear" w:pos="720"/>
          <w:tab w:val="num" w:pos="1080"/>
        </w:tabs>
        <w:autoSpaceDE w:val="0"/>
        <w:autoSpaceDN w:val="0"/>
        <w:adjustRightInd w:val="0"/>
        <w:ind w:left="1080"/>
        <w:jc w:val="both"/>
        <w:rPr>
          <w:lang w:val="en-US"/>
        </w:rPr>
      </w:pPr>
      <w:r w:rsidRPr="005D7D6E">
        <w:rPr>
          <w:lang w:val="en-US"/>
        </w:rPr>
        <w:t xml:space="preserve">Sequencing of words to ask affirmative and negative questions and </w:t>
      </w:r>
      <w:r w:rsidR="00F052FF">
        <w:rPr>
          <w:lang w:val="en-US"/>
        </w:rPr>
        <w:t xml:space="preserve">give </w:t>
      </w:r>
      <w:r w:rsidRPr="005D7D6E">
        <w:rPr>
          <w:lang w:val="en-US"/>
        </w:rPr>
        <w:t>answers</w:t>
      </w:r>
      <w:r>
        <w:rPr>
          <w:lang w:val="en-US"/>
        </w:rPr>
        <w:t xml:space="preserve"> using the verb</w:t>
      </w:r>
      <w:r w:rsidR="00146267" w:rsidRPr="005D7D6E">
        <w:rPr>
          <w:lang w:val="en-US"/>
        </w:rPr>
        <w:t xml:space="preserve"> </w:t>
      </w:r>
      <w:r w:rsidR="00146267" w:rsidRPr="005D7D6E">
        <w:rPr>
          <w:i/>
          <w:lang w:val="en-US"/>
        </w:rPr>
        <w:t>to be</w:t>
      </w:r>
      <w:r w:rsidR="00146267" w:rsidRPr="005D7D6E">
        <w:rPr>
          <w:lang w:val="en-US"/>
        </w:rPr>
        <w:t>.</w:t>
      </w:r>
    </w:p>
    <w:p w:rsidR="00146267" w:rsidRPr="005D7D6E" w:rsidRDefault="005D7D6E" w:rsidP="00146267">
      <w:pPr>
        <w:numPr>
          <w:ilvl w:val="0"/>
          <w:numId w:val="3"/>
        </w:numPr>
        <w:tabs>
          <w:tab w:val="clear" w:pos="720"/>
          <w:tab w:val="num" w:pos="1080"/>
        </w:tabs>
        <w:autoSpaceDE w:val="0"/>
        <w:autoSpaceDN w:val="0"/>
        <w:adjustRightInd w:val="0"/>
        <w:ind w:left="1080"/>
        <w:jc w:val="both"/>
        <w:rPr>
          <w:lang w:val="en-US"/>
        </w:rPr>
      </w:pPr>
      <w:r>
        <w:rPr>
          <w:lang w:val="en-US"/>
        </w:rPr>
        <w:t>Identification of information in a web page and follow-up work to use this information with the grammatical structures of the unit.</w:t>
      </w:r>
    </w:p>
    <w:p w:rsidR="00146267" w:rsidRPr="00377591" w:rsidRDefault="00291127" w:rsidP="00146267">
      <w:pPr>
        <w:numPr>
          <w:ilvl w:val="0"/>
          <w:numId w:val="3"/>
        </w:numPr>
        <w:tabs>
          <w:tab w:val="clear" w:pos="720"/>
          <w:tab w:val="num" w:pos="1080"/>
        </w:tabs>
        <w:autoSpaceDE w:val="0"/>
        <w:autoSpaceDN w:val="0"/>
        <w:adjustRightInd w:val="0"/>
        <w:ind w:left="1080"/>
        <w:jc w:val="both"/>
        <w:rPr>
          <w:lang w:val="en-US"/>
        </w:rPr>
      </w:pPr>
      <w:r w:rsidRPr="00377591">
        <w:rPr>
          <w:lang w:val="en-US"/>
        </w:rPr>
        <w:t xml:space="preserve">Understanding </w:t>
      </w:r>
      <w:r w:rsidR="00377591">
        <w:rPr>
          <w:lang w:val="en-US"/>
        </w:rPr>
        <w:t xml:space="preserve">of </w:t>
      </w:r>
      <w:r w:rsidRPr="00377591">
        <w:rPr>
          <w:lang w:val="en-US"/>
        </w:rPr>
        <w:t>how grammar tables work and</w:t>
      </w:r>
      <w:r w:rsidR="00146267" w:rsidRPr="00377591">
        <w:rPr>
          <w:lang w:val="en-US"/>
        </w:rPr>
        <w:t xml:space="preserve"> </w:t>
      </w:r>
      <w:r w:rsidRPr="00377591">
        <w:rPr>
          <w:lang w:val="en-US"/>
        </w:rPr>
        <w:t>how they can be used to help complete activities</w:t>
      </w:r>
      <w:r w:rsidR="00146267" w:rsidRPr="00377591">
        <w:rPr>
          <w:lang w:val="en-US"/>
        </w:rPr>
        <w:t>.</w:t>
      </w:r>
    </w:p>
    <w:p w:rsidR="00146267" w:rsidRPr="00377591" w:rsidRDefault="00146267" w:rsidP="00146267">
      <w:pPr>
        <w:autoSpaceDE w:val="0"/>
        <w:autoSpaceDN w:val="0"/>
        <w:adjustRightInd w:val="0"/>
        <w:ind w:left="1080"/>
        <w:jc w:val="both"/>
        <w:rPr>
          <w:lang w:val="en-US"/>
        </w:rPr>
      </w:pPr>
    </w:p>
    <w:p w:rsidR="00146267" w:rsidRDefault="00146267" w:rsidP="00146267">
      <w:pPr>
        <w:autoSpaceDE w:val="0"/>
        <w:autoSpaceDN w:val="0"/>
        <w:adjustRightInd w:val="0"/>
        <w:jc w:val="both"/>
      </w:pPr>
      <w:r>
        <w:t>READING</w:t>
      </w:r>
    </w:p>
    <w:p w:rsidR="00146267" w:rsidRPr="00506665" w:rsidRDefault="00377591" w:rsidP="00506665">
      <w:pPr>
        <w:numPr>
          <w:ilvl w:val="0"/>
          <w:numId w:val="3"/>
        </w:numPr>
        <w:tabs>
          <w:tab w:val="clear" w:pos="720"/>
          <w:tab w:val="num" w:pos="1080"/>
        </w:tabs>
        <w:autoSpaceDE w:val="0"/>
        <w:autoSpaceDN w:val="0"/>
        <w:adjustRightInd w:val="0"/>
        <w:ind w:left="1080"/>
        <w:jc w:val="both"/>
        <w:rPr>
          <w:i/>
          <w:lang w:val="en-US"/>
        </w:rPr>
      </w:pPr>
      <w:r w:rsidRPr="00377591">
        <w:rPr>
          <w:lang w:val="en-US"/>
        </w:rPr>
        <w:t xml:space="preserve">Reading </w:t>
      </w:r>
      <w:r w:rsidR="00D03493">
        <w:rPr>
          <w:lang w:val="en-US"/>
        </w:rPr>
        <w:t xml:space="preserve">comprehension </w:t>
      </w:r>
      <w:r w:rsidRPr="00377591">
        <w:rPr>
          <w:lang w:val="en-US"/>
        </w:rPr>
        <w:t xml:space="preserve">of an Internet blog form and to extract specific information and the use of unit vocabulary and the verb </w:t>
      </w:r>
      <w:r w:rsidRPr="00377591">
        <w:rPr>
          <w:i/>
          <w:lang w:val="en-US"/>
        </w:rPr>
        <w:t>t</w:t>
      </w:r>
      <w:r w:rsidR="00634BB8">
        <w:rPr>
          <w:i/>
          <w:lang w:val="en-US"/>
        </w:rPr>
        <w:t>o be.</w:t>
      </w:r>
      <w:r w:rsidR="00634BB8" w:rsidRPr="00634BB8">
        <w:rPr>
          <w:i/>
          <w:lang w:val="en-US"/>
        </w:rPr>
        <w:br w:type="page"/>
      </w:r>
    </w:p>
    <w:p w:rsidR="00146267" w:rsidRDefault="00377591" w:rsidP="00146267">
      <w:pPr>
        <w:numPr>
          <w:ilvl w:val="0"/>
          <w:numId w:val="3"/>
        </w:numPr>
        <w:tabs>
          <w:tab w:val="clear" w:pos="720"/>
          <w:tab w:val="num" w:pos="1080"/>
        </w:tabs>
        <w:autoSpaceDE w:val="0"/>
        <w:autoSpaceDN w:val="0"/>
        <w:adjustRightInd w:val="0"/>
        <w:ind w:left="1080"/>
        <w:jc w:val="both"/>
        <w:rPr>
          <w:lang w:val="en-US"/>
        </w:rPr>
      </w:pPr>
      <w:r w:rsidRPr="00377591">
        <w:rPr>
          <w:lang w:val="en-US"/>
        </w:rPr>
        <w:lastRenderedPageBreak/>
        <w:t xml:space="preserve">Answering of comprehension questions about a text on video games, using the negative form of the verb </w:t>
      </w:r>
      <w:r w:rsidRPr="00377591">
        <w:rPr>
          <w:i/>
          <w:lang w:val="en-US"/>
        </w:rPr>
        <w:t>t</w:t>
      </w:r>
      <w:r w:rsidR="00146267" w:rsidRPr="00377591">
        <w:rPr>
          <w:i/>
          <w:lang w:val="en-US"/>
        </w:rPr>
        <w:t>o be</w:t>
      </w:r>
      <w:r w:rsidR="00146267" w:rsidRPr="00377591">
        <w:rPr>
          <w:lang w:val="en-US"/>
        </w:rPr>
        <w:t>.</w:t>
      </w:r>
    </w:p>
    <w:p w:rsidR="00634BB8" w:rsidRDefault="00634BB8" w:rsidP="00634BB8">
      <w:pPr>
        <w:spacing w:after="200" w:line="276" w:lineRule="auto"/>
        <w:rPr>
          <w:lang w:val="en-US"/>
        </w:rPr>
      </w:pPr>
    </w:p>
    <w:p w:rsidR="00146267" w:rsidRPr="00634BB8" w:rsidRDefault="00146267" w:rsidP="00634BB8">
      <w:pPr>
        <w:spacing w:after="200" w:line="276" w:lineRule="auto"/>
        <w:rPr>
          <w:lang w:val="en-US"/>
        </w:rPr>
      </w:pPr>
      <w:r w:rsidRPr="00634BB8">
        <w:rPr>
          <w:lang w:val="en-US"/>
        </w:rPr>
        <w:t>LISTENING:</w:t>
      </w:r>
    </w:p>
    <w:p w:rsidR="00146267" w:rsidRPr="00634BB8" w:rsidRDefault="00D03493" w:rsidP="00146267">
      <w:pPr>
        <w:numPr>
          <w:ilvl w:val="1"/>
          <w:numId w:val="2"/>
        </w:numPr>
        <w:tabs>
          <w:tab w:val="clear" w:pos="720"/>
          <w:tab w:val="num" w:pos="1080"/>
        </w:tabs>
        <w:autoSpaceDE w:val="0"/>
        <w:autoSpaceDN w:val="0"/>
        <w:adjustRightInd w:val="0"/>
        <w:ind w:left="1080"/>
        <w:jc w:val="both"/>
        <w:rPr>
          <w:lang w:val="en-US"/>
        </w:rPr>
      </w:pPr>
      <w:r w:rsidRPr="00634BB8">
        <w:rPr>
          <w:lang w:val="en-US"/>
        </w:rPr>
        <w:t xml:space="preserve">Listening comprehension to understand the general meaning of a message. </w:t>
      </w:r>
    </w:p>
    <w:p w:rsidR="00146267" w:rsidRPr="00D03493" w:rsidRDefault="00D03493" w:rsidP="00146267">
      <w:pPr>
        <w:numPr>
          <w:ilvl w:val="1"/>
          <w:numId w:val="2"/>
        </w:numPr>
        <w:tabs>
          <w:tab w:val="clear" w:pos="720"/>
          <w:tab w:val="num" w:pos="1080"/>
        </w:tabs>
        <w:autoSpaceDE w:val="0"/>
        <w:autoSpaceDN w:val="0"/>
        <w:adjustRightInd w:val="0"/>
        <w:ind w:left="1080"/>
        <w:jc w:val="both"/>
        <w:rPr>
          <w:lang w:val="en-US"/>
        </w:rPr>
      </w:pPr>
      <w:r w:rsidRPr="00D03493">
        <w:rPr>
          <w:lang w:val="en-US"/>
        </w:rPr>
        <w:t xml:space="preserve">Active listening to </w:t>
      </w:r>
      <w:proofErr w:type="spellStart"/>
      <w:r w:rsidRPr="00D03493">
        <w:rPr>
          <w:lang w:val="en-US"/>
        </w:rPr>
        <w:t>practise</w:t>
      </w:r>
      <w:proofErr w:type="spellEnd"/>
      <w:r w:rsidRPr="00D03493">
        <w:rPr>
          <w:lang w:val="en-US"/>
        </w:rPr>
        <w:t xml:space="preserve"> the cardinal numbers and the identification of specific information related to telephone numbers, timetables, etc.</w:t>
      </w:r>
    </w:p>
    <w:p w:rsidR="00146267" w:rsidRPr="00D03493" w:rsidRDefault="00D03493" w:rsidP="00146267">
      <w:pPr>
        <w:numPr>
          <w:ilvl w:val="1"/>
          <w:numId w:val="2"/>
        </w:numPr>
        <w:tabs>
          <w:tab w:val="clear" w:pos="720"/>
          <w:tab w:val="num" w:pos="1080"/>
        </w:tabs>
        <w:autoSpaceDE w:val="0"/>
        <w:autoSpaceDN w:val="0"/>
        <w:adjustRightInd w:val="0"/>
        <w:ind w:left="1080"/>
        <w:jc w:val="both"/>
        <w:rPr>
          <w:rStyle w:val="pron"/>
          <w:lang w:val="en-US"/>
        </w:rPr>
      </w:pPr>
      <w:r w:rsidRPr="00D03493">
        <w:rPr>
          <w:lang w:val="en-US"/>
        </w:rPr>
        <w:t xml:space="preserve">Awareness of the pronunciation of the </w:t>
      </w:r>
      <w:r w:rsidR="00205D0E">
        <w:rPr>
          <w:lang w:val="en-US"/>
        </w:rPr>
        <w:t xml:space="preserve">vowel </w:t>
      </w:r>
      <w:r w:rsidRPr="00D03493">
        <w:rPr>
          <w:lang w:val="en-US"/>
        </w:rPr>
        <w:t xml:space="preserve">sound </w:t>
      </w:r>
      <w:r w:rsidR="00146267" w:rsidRPr="00D03493">
        <w:rPr>
          <w:lang w:val="en-US"/>
        </w:rPr>
        <w:t>/</w:t>
      </w:r>
      <w:proofErr w:type="spellStart"/>
      <w:r w:rsidR="00146267" w:rsidRPr="00D03493">
        <w:rPr>
          <w:rStyle w:val="pron"/>
          <w:rFonts w:cs="Doulos SIL"/>
          <w:lang w:val="en-US"/>
        </w:rPr>
        <w:t>eɪ</w:t>
      </w:r>
      <w:proofErr w:type="spellEnd"/>
      <w:r w:rsidR="00146267" w:rsidRPr="00D03493">
        <w:rPr>
          <w:rStyle w:val="pron"/>
          <w:lang w:val="en-US"/>
        </w:rPr>
        <w:t xml:space="preserve">/ </w:t>
      </w:r>
      <w:r w:rsidRPr="00D03493">
        <w:rPr>
          <w:rStyle w:val="pron"/>
          <w:lang w:val="en-US"/>
        </w:rPr>
        <w:t xml:space="preserve">through listening </w:t>
      </w:r>
      <w:r>
        <w:rPr>
          <w:rStyle w:val="pron"/>
          <w:lang w:val="en-US"/>
        </w:rPr>
        <w:t>to</w:t>
      </w:r>
      <w:r w:rsidRPr="00D03493">
        <w:rPr>
          <w:rStyle w:val="pron"/>
          <w:lang w:val="en-US"/>
        </w:rPr>
        <w:t xml:space="preserve"> a recording. </w:t>
      </w:r>
    </w:p>
    <w:p w:rsidR="00146267" w:rsidRPr="00D03493" w:rsidRDefault="00146267" w:rsidP="00146267">
      <w:pPr>
        <w:autoSpaceDE w:val="0"/>
        <w:autoSpaceDN w:val="0"/>
        <w:adjustRightInd w:val="0"/>
        <w:jc w:val="both"/>
        <w:rPr>
          <w:lang w:val="en-US"/>
        </w:rPr>
      </w:pPr>
    </w:p>
    <w:p w:rsidR="00146267" w:rsidRPr="00BF5DE9" w:rsidRDefault="00146267" w:rsidP="00146267">
      <w:pPr>
        <w:autoSpaceDE w:val="0"/>
        <w:autoSpaceDN w:val="0"/>
        <w:adjustRightInd w:val="0"/>
        <w:jc w:val="both"/>
      </w:pPr>
      <w:r>
        <w:t>SPEAKING</w:t>
      </w:r>
      <w:r w:rsidRPr="00BF5DE9">
        <w:t>:</w:t>
      </w:r>
    </w:p>
    <w:p w:rsidR="00146267" w:rsidRPr="00D06700" w:rsidRDefault="003609C6" w:rsidP="00146267">
      <w:pPr>
        <w:numPr>
          <w:ilvl w:val="1"/>
          <w:numId w:val="2"/>
        </w:numPr>
        <w:tabs>
          <w:tab w:val="clear" w:pos="720"/>
          <w:tab w:val="num" w:pos="1080"/>
        </w:tabs>
        <w:autoSpaceDE w:val="0"/>
        <w:autoSpaceDN w:val="0"/>
        <w:adjustRightInd w:val="0"/>
        <w:ind w:left="1080"/>
        <w:jc w:val="both"/>
        <w:rPr>
          <w:rStyle w:val="pron"/>
          <w:lang w:val="en-US"/>
        </w:rPr>
      </w:pPr>
      <w:r w:rsidRPr="00D06700">
        <w:rPr>
          <w:rStyle w:val="pron"/>
          <w:lang w:val="en-US"/>
        </w:rPr>
        <w:t xml:space="preserve">Listening comprehension of a simple and informal conversation and answering questions to show comprehension. </w:t>
      </w:r>
    </w:p>
    <w:p w:rsidR="00146267" w:rsidRPr="004213F1" w:rsidRDefault="004213F1" w:rsidP="00146267">
      <w:pPr>
        <w:numPr>
          <w:ilvl w:val="1"/>
          <w:numId w:val="2"/>
        </w:numPr>
        <w:tabs>
          <w:tab w:val="clear" w:pos="720"/>
          <w:tab w:val="num" w:pos="1080"/>
        </w:tabs>
        <w:autoSpaceDE w:val="0"/>
        <w:autoSpaceDN w:val="0"/>
        <w:adjustRightInd w:val="0"/>
        <w:ind w:left="1080"/>
        <w:jc w:val="both"/>
        <w:rPr>
          <w:rStyle w:val="pron"/>
          <w:lang w:val="en-US"/>
        </w:rPr>
      </w:pPr>
      <w:r>
        <w:rPr>
          <w:rStyle w:val="pron"/>
          <w:lang w:val="en-US"/>
        </w:rPr>
        <w:t>Repetition of the</w:t>
      </w:r>
      <w:r w:rsidR="003609C6" w:rsidRPr="003609C6">
        <w:rPr>
          <w:rStyle w:val="pron"/>
          <w:lang w:val="en-US"/>
        </w:rPr>
        <w:t xml:space="preserve"> listening </w:t>
      </w:r>
      <w:r>
        <w:rPr>
          <w:rStyle w:val="pron"/>
          <w:lang w:val="en-US"/>
        </w:rPr>
        <w:t>task</w:t>
      </w:r>
      <w:r w:rsidR="003609C6" w:rsidRPr="003609C6">
        <w:rPr>
          <w:rStyle w:val="pron"/>
          <w:lang w:val="en-US"/>
        </w:rPr>
        <w:t xml:space="preserve"> in order to reproduce the dialogue orally to consolidate the vocabulary and structured used.</w:t>
      </w:r>
      <w:r w:rsidR="003609C6">
        <w:rPr>
          <w:rStyle w:val="pron"/>
          <w:lang w:val="en-US"/>
        </w:rPr>
        <w:t xml:space="preserve"> </w:t>
      </w:r>
    </w:p>
    <w:p w:rsidR="00146267" w:rsidRPr="003609C6" w:rsidRDefault="003609C6" w:rsidP="00146267">
      <w:pPr>
        <w:numPr>
          <w:ilvl w:val="1"/>
          <w:numId w:val="2"/>
        </w:numPr>
        <w:tabs>
          <w:tab w:val="clear" w:pos="720"/>
          <w:tab w:val="num" w:pos="1080"/>
        </w:tabs>
        <w:autoSpaceDE w:val="0"/>
        <w:autoSpaceDN w:val="0"/>
        <w:adjustRightInd w:val="0"/>
        <w:ind w:left="1080"/>
        <w:jc w:val="both"/>
        <w:rPr>
          <w:rStyle w:val="pron"/>
          <w:lang w:val="en-US"/>
        </w:rPr>
      </w:pPr>
      <w:proofErr w:type="spellStart"/>
      <w:r w:rsidRPr="003609C6">
        <w:rPr>
          <w:rStyle w:val="pron"/>
          <w:lang w:val="en-US"/>
        </w:rPr>
        <w:t>Pairwork</w:t>
      </w:r>
      <w:proofErr w:type="spellEnd"/>
      <w:r w:rsidRPr="003609C6">
        <w:rPr>
          <w:rStyle w:val="pron"/>
          <w:lang w:val="en-US"/>
        </w:rPr>
        <w:t xml:space="preserve"> speaking tasks to revise the vocabulary and structures introduced in the unit.</w:t>
      </w:r>
    </w:p>
    <w:p w:rsidR="00146267" w:rsidRPr="003609C6" w:rsidRDefault="00146267" w:rsidP="00146267">
      <w:pPr>
        <w:autoSpaceDE w:val="0"/>
        <w:autoSpaceDN w:val="0"/>
        <w:adjustRightInd w:val="0"/>
        <w:ind w:left="1080"/>
        <w:jc w:val="both"/>
        <w:rPr>
          <w:rStyle w:val="pron"/>
          <w:lang w:val="en-US"/>
        </w:rPr>
      </w:pPr>
    </w:p>
    <w:p w:rsidR="00146267" w:rsidRDefault="00146267" w:rsidP="00146267">
      <w:pPr>
        <w:autoSpaceDE w:val="0"/>
        <w:autoSpaceDN w:val="0"/>
        <w:adjustRightInd w:val="0"/>
        <w:jc w:val="both"/>
      </w:pPr>
      <w:r w:rsidRPr="00D3077B">
        <w:t>WRITING</w:t>
      </w:r>
      <w:r>
        <w:t>:</w:t>
      </w:r>
    </w:p>
    <w:p w:rsidR="00146267" w:rsidRPr="004213F1" w:rsidRDefault="004213F1" w:rsidP="00146267">
      <w:pPr>
        <w:numPr>
          <w:ilvl w:val="1"/>
          <w:numId w:val="2"/>
        </w:numPr>
        <w:tabs>
          <w:tab w:val="clear" w:pos="720"/>
          <w:tab w:val="num" w:pos="1080"/>
        </w:tabs>
        <w:autoSpaceDE w:val="0"/>
        <w:autoSpaceDN w:val="0"/>
        <w:adjustRightInd w:val="0"/>
        <w:ind w:left="1080"/>
        <w:jc w:val="both"/>
        <w:rPr>
          <w:rStyle w:val="pron"/>
          <w:lang w:val="en-US"/>
        </w:rPr>
      </w:pPr>
      <w:r w:rsidRPr="004213F1">
        <w:rPr>
          <w:rStyle w:val="pron"/>
          <w:lang w:val="en-US"/>
        </w:rPr>
        <w:t>Communication of personal information in a formal context.</w:t>
      </w:r>
    </w:p>
    <w:p w:rsidR="00146267" w:rsidRPr="004213F1" w:rsidRDefault="004213F1" w:rsidP="00146267">
      <w:pPr>
        <w:numPr>
          <w:ilvl w:val="1"/>
          <w:numId w:val="2"/>
        </w:numPr>
        <w:tabs>
          <w:tab w:val="clear" w:pos="720"/>
          <w:tab w:val="num" w:pos="1080"/>
        </w:tabs>
        <w:autoSpaceDE w:val="0"/>
        <w:autoSpaceDN w:val="0"/>
        <w:adjustRightInd w:val="0"/>
        <w:ind w:left="1080"/>
        <w:jc w:val="both"/>
        <w:rPr>
          <w:rStyle w:val="pron"/>
          <w:lang w:val="en-US"/>
        </w:rPr>
      </w:pPr>
      <w:proofErr w:type="spellStart"/>
      <w:r w:rsidRPr="004213F1">
        <w:rPr>
          <w:rStyle w:val="pron"/>
          <w:lang w:val="en-US"/>
        </w:rPr>
        <w:t>Personalisation</w:t>
      </w:r>
      <w:proofErr w:type="spellEnd"/>
      <w:r w:rsidRPr="004213F1">
        <w:rPr>
          <w:rStyle w:val="pron"/>
          <w:lang w:val="en-US"/>
        </w:rPr>
        <w:t xml:space="preserve"> and consolidation of the unit language through the answering of blog questions</w:t>
      </w:r>
      <w:r w:rsidR="00146267" w:rsidRPr="004213F1">
        <w:rPr>
          <w:rStyle w:val="pron"/>
          <w:lang w:val="en-US"/>
        </w:rPr>
        <w:t>.</w:t>
      </w:r>
    </w:p>
    <w:p w:rsidR="00146267" w:rsidRPr="004213F1" w:rsidRDefault="004213F1" w:rsidP="00146267">
      <w:pPr>
        <w:numPr>
          <w:ilvl w:val="1"/>
          <w:numId w:val="2"/>
        </w:numPr>
        <w:tabs>
          <w:tab w:val="clear" w:pos="720"/>
          <w:tab w:val="num" w:pos="1080"/>
        </w:tabs>
        <w:autoSpaceDE w:val="0"/>
        <w:autoSpaceDN w:val="0"/>
        <w:adjustRightInd w:val="0"/>
        <w:ind w:left="1080"/>
        <w:jc w:val="both"/>
        <w:rPr>
          <w:rStyle w:val="pron"/>
          <w:lang w:val="en-US"/>
        </w:rPr>
      </w:pPr>
      <w:r>
        <w:rPr>
          <w:rStyle w:val="pron"/>
          <w:lang w:val="en-US"/>
        </w:rPr>
        <w:t xml:space="preserve">Use of the vocabulary and grammatical structures studied in the unit to give information about oneself and one’s partner. </w:t>
      </w:r>
    </w:p>
    <w:p w:rsidR="00146267" w:rsidRDefault="00146267">
      <w:pPr>
        <w:rPr>
          <w:lang w:val="en-US"/>
        </w:rPr>
      </w:pPr>
    </w:p>
    <w:p w:rsidR="00306139" w:rsidRPr="00711DF5" w:rsidRDefault="00306139" w:rsidP="00306139">
      <w:pPr>
        <w:pStyle w:val="Subttulo"/>
        <w:spacing w:before="360"/>
        <w:outlineLvl w:val="0"/>
        <w:rPr>
          <w:color w:val="000080"/>
          <w:lang w:val="en-GB"/>
        </w:rPr>
      </w:pPr>
      <w:r w:rsidRPr="00711DF5">
        <w:rPr>
          <w:color w:val="000080"/>
          <w:lang w:val="en-GB"/>
        </w:rPr>
        <w:t>LEARNING OUTCOMES AND ASSESSMENT CRITERIA</w:t>
      </w:r>
    </w:p>
    <w:p w:rsidR="00306139" w:rsidRPr="0085359B" w:rsidRDefault="00306139" w:rsidP="00306139">
      <w:pPr>
        <w:autoSpaceDE w:val="0"/>
        <w:autoSpaceDN w:val="0"/>
        <w:adjustRightInd w:val="0"/>
        <w:jc w:val="both"/>
        <w:rPr>
          <w:b/>
          <w:lang w:val="en-US"/>
        </w:rPr>
      </w:pPr>
      <w:r w:rsidRPr="0085359B">
        <w:rPr>
          <w:b/>
          <w:lang w:val="en-US"/>
        </w:rPr>
        <w:t xml:space="preserve">RA6. </w:t>
      </w:r>
      <w:proofErr w:type="gramStart"/>
      <w:r w:rsidRPr="0085359B">
        <w:rPr>
          <w:b/>
          <w:lang w:val="en-US"/>
        </w:rPr>
        <w:t>Uses strategies to communicate information in English</w:t>
      </w:r>
      <w:r w:rsidR="0085359B" w:rsidRPr="0085359B">
        <w:rPr>
          <w:b/>
          <w:lang w:val="en-US"/>
        </w:rPr>
        <w:t xml:space="preserve"> orally</w:t>
      </w:r>
      <w:r w:rsidRPr="0085359B">
        <w:rPr>
          <w:b/>
          <w:lang w:val="en-US"/>
        </w:rPr>
        <w:t xml:space="preserve">, </w:t>
      </w:r>
      <w:r w:rsidR="0085359B" w:rsidRPr="0085359B">
        <w:rPr>
          <w:b/>
          <w:lang w:val="en-US"/>
        </w:rPr>
        <w:t xml:space="preserve">by giving short and well-structured </w:t>
      </w:r>
      <w:r w:rsidRPr="0085359B">
        <w:rPr>
          <w:b/>
          <w:lang w:val="en-US"/>
        </w:rPr>
        <w:t>presentations</w:t>
      </w:r>
      <w:r w:rsidR="0085359B" w:rsidRPr="0085359B">
        <w:rPr>
          <w:b/>
          <w:lang w:val="en-US"/>
        </w:rPr>
        <w:t xml:space="preserve"> </w:t>
      </w:r>
      <w:r w:rsidR="0085359B">
        <w:rPr>
          <w:b/>
          <w:lang w:val="en-US"/>
        </w:rPr>
        <w:t>based on</w:t>
      </w:r>
      <w:r w:rsidR="0085359B" w:rsidRPr="0085359B">
        <w:rPr>
          <w:b/>
          <w:lang w:val="en-US"/>
        </w:rPr>
        <w:t xml:space="preserve"> everyday </w:t>
      </w:r>
      <w:r w:rsidR="0085359B">
        <w:rPr>
          <w:b/>
          <w:lang w:val="en-US"/>
        </w:rPr>
        <w:t xml:space="preserve">personal and professional communicative </w:t>
      </w:r>
      <w:r w:rsidR="0085359B" w:rsidRPr="0085359B">
        <w:rPr>
          <w:b/>
          <w:lang w:val="en-US"/>
        </w:rPr>
        <w:t>situations</w:t>
      </w:r>
      <w:r w:rsidRPr="0085359B">
        <w:rPr>
          <w:b/>
          <w:lang w:val="en-US"/>
        </w:rPr>
        <w:t>.</w:t>
      </w:r>
      <w:proofErr w:type="gramEnd"/>
      <w:r w:rsidRPr="0085359B">
        <w:rPr>
          <w:b/>
          <w:lang w:val="en-US"/>
        </w:rPr>
        <w:t xml:space="preserve"> </w:t>
      </w:r>
    </w:p>
    <w:p w:rsidR="00306139" w:rsidRPr="0085359B" w:rsidRDefault="00306139" w:rsidP="00306139">
      <w:pPr>
        <w:autoSpaceDE w:val="0"/>
        <w:autoSpaceDN w:val="0"/>
        <w:adjustRightInd w:val="0"/>
        <w:jc w:val="both"/>
        <w:rPr>
          <w:lang w:val="en-US"/>
        </w:rPr>
      </w:pPr>
    </w:p>
    <w:p w:rsidR="00306139" w:rsidRDefault="00E41FE2" w:rsidP="00306139">
      <w:pPr>
        <w:autoSpaceDE w:val="0"/>
        <w:autoSpaceDN w:val="0"/>
        <w:adjustRightInd w:val="0"/>
        <w:jc w:val="both"/>
        <w:rPr>
          <w:b/>
        </w:rPr>
      </w:pPr>
      <w:proofErr w:type="spellStart"/>
      <w:r>
        <w:rPr>
          <w:b/>
        </w:rPr>
        <w:t>Assessment</w:t>
      </w:r>
      <w:proofErr w:type="spellEnd"/>
      <w:r>
        <w:rPr>
          <w:b/>
        </w:rPr>
        <w:t xml:space="preserve"> </w:t>
      </w:r>
      <w:proofErr w:type="spellStart"/>
      <w:r>
        <w:rPr>
          <w:b/>
        </w:rPr>
        <w:t>criteria</w:t>
      </w:r>
      <w:proofErr w:type="spellEnd"/>
    </w:p>
    <w:p w:rsidR="00306139" w:rsidRDefault="00306139" w:rsidP="00306139">
      <w:pPr>
        <w:autoSpaceDE w:val="0"/>
        <w:autoSpaceDN w:val="0"/>
        <w:adjustRightInd w:val="0"/>
        <w:jc w:val="both"/>
        <w:rPr>
          <w:b/>
        </w:rPr>
      </w:pPr>
    </w:p>
    <w:p w:rsidR="00306139" w:rsidRPr="00E41FE2" w:rsidRDefault="00E41FE2" w:rsidP="00306139">
      <w:pPr>
        <w:numPr>
          <w:ilvl w:val="0"/>
          <w:numId w:val="4"/>
        </w:numPr>
        <w:autoSpaceDE w:val="0"/>
        <w:autoSpaceDN w:val="0"/>
        <w:adjustRightInd w:val="0"/>
        <w:jc w:val="both"/>
        <w:rPr>
          <w:lang w:val="en-US"/>
        </w:rPr>
      </w:pPr>
      <w:r w:rsidRPr="00E41FE2">
        <w:rPr>
          <w:lang w:val="en-US"/>
        </w:rPr>
        <w:t xml:space="preserve">Applies active listening strategies to fully understand </w:t>
      </w:r>
      <w:r>
        <w:rPr>
          <w:lang w:val="en-US"/>
        </w:rPr>
        <w:t xml:space="preserve">messages, </w:t>
      </w:r>
      <w:r w:rsidRPr="00E41FE2">
        <w:rPr>
          <w:lang w:val="en-US"/>
        </w:rPr>
        <w:t xml:space="preserve">telephone numbers and </w:t>
      </w:r>
      <w:r>
        <w:rPr>
          <w:lang w:val="en-US"/>
        </w:rPr>
        <w:t>notes</w:t>
      </w:r>
      <w:r w:rsidRPr="00E41FE2">
        <w:rPr>
          <w:lang w:val="en-US"/>
        </w:rPr>
        <w:t xml:space="preserve">. </w:t>
      </w:r>
    </w:p>
    <w:p w:rsidR="00306139" w:rsidRPr="00E41FE2" w:rsidRDefault="00E41FE2" w:rsidP="00306139">
      <w:pPr>
        <w:numPr>
          <w:ilvl w:val="0"/>
          <w:numId w:val="4"/>
        </w:numPr>
        <w:autoSpaceDE w:val="0"/>
        <w:autoSpaceDN w:val="0"/>
        <w:adjustRightInd w:val="0"/>
        <w:jc w:val="both"/>
        <w:rPr>
          <w:lang w:val="en-US"/>
        </w:rPr>
      </w:pPr>
      <w:r w:rsidRPr="00E41FE2">
        <w:rPr>
          <w:lang w:val="en-US"/>
        </w:rPr>
        <w:t xml:space="preserve">Shows general understanding of oral texts that include sequenced and progressive information in everyday </w:t>
      </w:r>
      <w:r>
        <w:rPr>
          <w:lang w:val="en-US"/>
        </w:rPr>
        <w:t>predicta</w:t>
      </w:r>
      <w:r w:rsidRPr="00E41FE2">
        <w:rPr>
          <w:lang w:val="en-US"/>
        </w:rPr>
        <w:t>ble situations as well as in a dialogue that involves giving personal information.</w:t>
      </w:r>
    </w:p>
    <w:p w:rsidR="00306139" w:rsidRPr="00CA1CDA" w:rsidRDefault="00306139" w:rsidP="00306139">
      <w:pPr>
        <w:numPr>
          <w:ilvl w:val="0"/>
          <w:numId w:val="4"/>
        </w:numPr>
        <w:autoSpaceDE w:val="0"/>
        <w:autoSpaceDN w:val="0"/>
        <w:adjustRightInd w:val="0"/>
        <w:jc w:val="both"/>
        <w:rPr>
          <w:rStyle w:val="pron"/>
          <w:lang w:val="en-US"/>
        </w:rPr>
      </w:pPr>
      <w:r w:rsidRPr="00CA1CDA">
        <w:rPr>
          <w:lang w:val="en-US"/>
        </w:rPr>
        <w:t>I</w:t>
      </w:r>
      <w:r w:rsidR="00E41FE2" w:rsidRPr="00CA1CDA">
        <w:rPr>
          <w:lang w:val="en-US"/>
        </w:rPr>
        <w:t xml:space="preserve">dentifies general pronunciation and intonation which help to understand the general meaning of the message with special attention given to the </w:t>
      </w:r>
      <w:r w:rsidR="00205D0E">
        <w:rPr>
          <w:lang w:val="en-US"/>
        </w:rPr>
        <w:t xml:space="preserve">vowel </w:t>
      </w:r>
      <w:r w:rsidR="00E41FE2" w:rsidRPr="00CA1CDA">
        <w:rPr>
          <w:lang w:val="en-US"/>
        </w:rPr>
        <w:t xml:space="preserve">sound </w:t>
      </w:r>
      <w:r w:rsidRPr="00CA1CDA">
        <w:rPr>
          <w:lang w:val="en-US"/>
        </w:rPr>
        <w:t>/</w:t>
      </w:r>
      <w:proofErr w:type="spellStart"/>
      <w:r w:rsidRPr="00CA1CDA">
        <w:rPr>
          <w:rStyle w:val="pron"/>
          <w:rFonts w:cs="Doulos SIL"/>
          <w:lang w:val="en-US"/>
        </w:rPr>
        <w:t>eɪ</w:t>
      </w:r>
      <w:proofErr w:type="spellEnd"/>
      <w:r w:rsidRPr="00CA1CDA">
        <w:rPr>
          <w:rStyle w:val="pron"/>
          <w:lang w:val="en-US"/>
        </w:rPr>
        <w:t>/.</w:t>
      </w:r>
    </w:p>
    <w:p w:rsidR="00634BB8" w:rsidRDefault="006A1EC1" w:rsidP="00306139">
      <w:pPr>
        <w:numPr>
          <w:ilvl w:val="0"/>
          <w:numId w:val="4"/>
        </w:numPr>
        <w:autoSpaceDE w:val="0"/>
        <w:autoSpaceDN w:val="0"/>
        <w:adjustRightInd w:val="0"/>
        <w:jc w:val="both"/>
        <w:rPr>
          <w:lang w:val="en-US"/>
        </w:rPr>
      </w:pPr>
      <w:r w:rsidRPr="00691DDA">
        <w:rPr>
          <w:lang w:val="en-US"/>
        </w:rPr>
        <w:t>Gives short oral presentations related to personal and profe</w:t>
      </w:r>
      <w:r w:rsidR="00691DDA" w:rsidRPr="00691DDA">
        <w:rPr>
          <w:lang w:val="en-US"/>
        </w:rPr>
        <w:t>s</w:t>
      </w:r>
      <w:r w:rsidRPr="00691DDA">
        <w:rPr>
          <w:lang w:val="en-US"/>
        </w:rPr>
        <w:t xml:space="preserve">sional areas, using a simple </w:t>
      </w:r>
      <w:r w:rsidR="00691DDA" w:rsidRPr="00691DDA">
        <w:rPr>
          <w:lang w:val="en-US"/>
        </w:rPr>
        <w:t xml:space="preserve">dialogue </w:t>
      </w:r>
      <w:r w:rsidRPr="00691DDA">
        <w:rPr>
          <w:lang w:val="en-US"/>
        </w:rPr>
        <w:t>outline and including personal information</w:t>
      </w:r>
      <w:r w:rsidR="00691DDA" w:rsidRPr="00691DDA">
        <w:rPr>
          <w:lang w:val="en-US"/>
        </w:rPr>
        <w:t>.</w:t>
      </w:r>
    </w:p>
    <w:p w:rsidR="00634BB8" w:rsidRDefault="00634BB8">
      <w:pPr>
        <w:spacing w:after="200" w:line="276" w:lineRule="auto"/>
        <w:rPr>
          <w:lang w:val="en-US"/>
        </w:rPr>
      </w:pPr>
      <w:r>
        <w:rPr>
          <w:lang w:val="en-US"/>
        </w:rPr>
        <w:br w:type="page"/>
      </w:r>
    </w:p>
    <w:p w:rsidR="00306139" w:rsidRPr="00634BB8" w:rsidRDefault="00306139" w:rsidP="00634BB8">
      <w:pPr>
        <w:numPr>
          <w:ilvl w:val="0"/>
          <w:numId w:val="4"/>
        </w:numPr>
        <w:autoSpaceDE w:val="0"/>
        <w:autoSpaceDN w:val="0"/>
        <w:adjustRightInd w:val="0"/>
        <w:jc w:val="both"/>
        <w:rPr>
          <w:lang w:val="en-US"/>
        </w:rPr>
      </w:pPr>
      <w:r w:rsidRPr="00691DDA">
        <w:rPr>
          <w:lang w:val="en-US"/>
        </w:rPr>
        <w:lastRenderedPageBreak/>
        <w:t xml:space="preserve"> </w:t>
      </w:r>
      <w:r w:rsidRPr="00634BB8">
        <w:rPr>
          <w:lang w:val="en-US"/>
        </w:rPr>
        <w:t>U</w:t>
      </w:r>
      <w:r w:rsidR="00691DDA" w:rsidRPr="00634BB8">
        <w:rPr>
          <w:lang w:val="en-US"/>
        </w:rPr>
        <w:t xml:space="preserve">ses basic grammatical structures and a limited range of expressions, phrases, words from everyday situations: the verb to be and possessive adjectives. </w:t>
      </w:r>
    </w:p>
    <w:p w:rsidR="00306139" w:rsidRPr="00691DDA" w:rsidRDefault="00691DDA" w:rsidP="00306139">
      <w:pPr>
        <w:numPr>
          <w:ilvl w:val="0"/>
          <w:numId w:val="4"/>
        </w:numPr>
        <w:autoSpaceDE w:val="0"/>
        <w:autoSpaceDN w:val="0"/>
        <w:adjustRightInd w:val="0"/>
        <w:jc w:val="both"/>
        <w:rPr>
          <w:lang w:val="en-US"/>
        </w:rPr>
      </w:pPr>
      <w:r w:rsidRPr="00691DDA">
        <w:rPr>
          <w:lang w:val="en-US"/>
        </w:rPr>
        <w:t>Expresses him/herself with some clarity, using comprehensible intonation and pronunciation, accepting pauses and frequent doubts.</w:t>
      </w:r>
      <w:r w:rsidR="00306139" w:rsidRPr="00691DDA">
        <w:rPr>
          <w:lang w:val="en-US"/>
        </w:rPr>
        <w:t xml:space="preserve"> </w:t>
      </w:r>
    </w:p>
    <w:p w:rsidR="00306139" w:rsidRPr="00B773A5" w:rsidRDefault="00306139" w:rsidP="00306139">
      <w:pPr>
        <w:numPr>
          <w:ilvl w:val="0"/>
          <w:numId w:val="4"/>
        </w:numPr>
        <w:autoSpaceDE w:val="0"/>
        <w:autoSpaceDN w:val="0"/>
        <w:adjustRightInd w:val="0"/>
        <w:jc w:val="both"/>
        <w:rPr>
          <w:lang w:val="en-US"/>
        </w:rPr>
      </w:pPr>
      <w:r w:rsidRPr="00691DDA">
        <w:rPr>
          <w:lang w:val="en-US"/>
        </w:rPr>
        <w:t>Identifi</w:t>
      </w:r>
      <w:r w:rsidR="00691DDA" w:rsidRPr="00691DDA">
        <w:rPr>
          <w:lang w:val="en-US"/>
        </w:rPr>
        <w:t xml:space="preserve">es basic and standard social norms of the countries in which the foreign </w:t>
      </w:r>
      <w:r w:rsidR="00691DDA" w:rsidRPr="00B773A5">
        <w:rPr>
          <w:lang w:val="en-US"/>
        </w:rPr>
        <w:t xml:space="preserve">language is spoken and uses them in the personal presentations. </w:t>
      </w:r>
      <w:r w:rsidRPr="00B773A5">
        <w:rPr>
          <w:lang w:val="en-US"/>
        </w:rPr>
        <w:t xml:space="preserve"> </w:t>
      </w:r>
    </w:p>
    <w:p w:rsidR="00306139" w:rsidRPr="00B773A5" w:rsidRDefault="00306139" w:rsidP="00306139">
      <w:pPr>
        <w:numPr>
          <w:ilvl w:val="0"/>
          <w:numId w:val="4"/>
        </w:numPr>
        <w:autoSpaceDE w:val="0"/>
        <w:autoSpaceDN w:val="0"/>
        <w:adjustRightInd w:val="0"/>
        <w:jc w:val="both"/>
        <w:rPr>
          <w:lang w:val="en-US"/>
        </w:rPr>
      </w:pPr>
      <w:r w:rsidRPr="00B773A5">
        <w:rPr>
          <w:lang w:val="en-US"/>
        </w:rPr>
        <w:t>Identifi</w:t>
      </w:r>
      <w:r w:rsidR="00691DDA" w:rsidRPr="00B773A5">
        <w:rPr>
          <w:lang w:val="en-US"/>
        </w:rPr>
        <w:t>es customs and everyday activities of the community in which the foreign language is spoken</w:t>
      </w:r>
      <w:r w:rsidRPr="00B773A5">
        <w:rPr>
          <w:lang w:val="en-US"/>
        </w:rPr>
        <w:t xml:space="preserve">, </w:t>
      </w:r>
      <w:r w:rsidR="00691DDA" w:rsidRPr="00B773A5">
        <w:rPr>
          <w:lang w:val="en-US"/>
        </w:rPr>
        <w:t xml:space="preserve">for example, English telephone numbers or international airports. </w:t>
      </w:r>
      <w:r w:rsidRPr="00B773A5">
        <w:rPr>
          <w:lang w:val="en-US"/>
        </w:rPr>
        <w:t xml:space="preserve"> </w:t>
      </w:r>
    </w:p>
    <w:p w:rsidR="00494B36" w:rsidRPr="00D06700" w:rsidRDefault="00494B36" w:rsidP="00494B36">
      <w:pPr>
        <w:autoSpaceDE w:val="0"/>
        <w:autoSpaceDN w:val="0"/>
        <w:adjustRightInd w:val="0"/>
        <w:jc w:val="both"/>
        <w:rPr>
          <w:b/>
          <w:lang w:val="en-US"/>
        </w:rPr>
      </w:pPr>
      <w:r w:rsidRPr="00494B36">
        <w:rPr>
          <w:b/>
          <w:lang w:val="en-US"/>
        </w:rPr>
        <w:t>RA7. Takes part in conversations in English using simple and clear language in everyday personal and profes</w:t>
      </w:r>
      <w:r>
        <w:rPr>
          <w:b/>
          <w:lang w:val="en-US"/>
        </w:rPr>
        <w:t>s</w:t>
      </w:r>
      <w:r w:rsidRPr="00494B36">
        <w:rPr>
          <w:b/>
          <w:lang w:val="en-US"/>
        </w:rPr>
        <w:t xml:space="preserve">ional situations, using basic communication strategies.  </w:t>
      </w:r>
    </w:p>
    <w:p w:rsidR="00494B36" w:rsidRPr="00D06700" w:rsidRDefault="00494B36" w:rsidP="00494B36">
      <w:pPr>
        <w:autoSpaceDE w:val="0"/>
        <w:autoSpaceDN w:val="0"/>
        <w:adjustRightInd w:val="0"/>
        <w:jc w:val="both"/>
        <w:rPr>
          <w:b/>
          <w:lang w:val="en-US"/>
        </w:rPr>
      </w:pPr>
    </w:p>
    <w:p w:rsidR="00494B36" w:rsidRDefault="00BF0DF1" w:rsidP="00494B36">
      <w:pPr>
        <w:autoSpaceDE w:val="0"/>
        <w:autoSpaceDN w:val="0"/>
        <w:adjustRightInd w:val="0"/>
        <w:jc w:val="both"/>
        <w:rPr>
          <w:b/>
          <w:sz w:val="22"/>
          <w:lang w:val="es-ES_tradnl"/>
        </w:rPr>
      </w:pPr>
      <w:proofErr w:type="spellStart"/>
      <w:r>
        <w:rPr>
          <w:b/>
          <w:lang w:val="es-ES_tradnl"/>
        </w:rPr>
        <w:t>Assessment</w:t>
      </w:r>
      <w:proofErr w:type="spellEnd"/>
      <w:r>
        <w:rPr>
          <w:b/>
          <w:lang w:val="es-ES_tradnl"/>
        </w:rPr>
        <w:t xml:space="preserve"> </w:t>
      </w:r>
      <w:proofErr w:type="spellStart"/>
      <w:r>
        <w:rPr>
          <w:b/>
          <w:lang w:val="es-ES_tradnl"/>
        </w:rPr>
        <w:t>criteria</w:t>
      </w:r>
      <w:proofErr w:type="spellEnd"/>
    </w:p>
    <w:p w:rsidR="00494B36" w:rsidRPr="009D765F" w:rsidRDefault="00494B36" w:rsidP="00494B36">
      <w:pPr>
        <w:autoSpaceDE w:val="0"/>
        <w:autoSpaceDN w:val="0"/>
        <w:adjustRightInd w:val="0"/>
        <w:jc w:val="both"/>
        <w:rPr>
          <w:b/>
          <w:lang w:val="es-ES_tradnl"/>
        </w:rPr>
      </w:pPr>
    </w:p>
    <w:p w:rsidR="00494B36" w:rsidRPr="00D06700" w:rsidRDefault="001F6F3F" w:rsidP="00494B36">
      <w:pPr>
        <w:numPr>
          <w:ilvl w:val="0"/>
          <w:numId w:val="5"/>
        </w:numPr>
        <w:autoSpaceDE w:val="0"/>
        <w:autoSpaceDN w:val="0"/>
        <w:adjustRightInd w:val="0"/>
        <w:jc w:val="both"/>
        <w:rPr>
          <w:lang w:val="en-US"/>
        </w:rPr>
      </w:pPr>
      <w:r w:rsidRPr="001F6F3F">
        <w:rPr>
          <w:lang w:val="en-US"/>
        </w:rPr>
        <w:t xml:space="preserve">Takes part in a </w:t>
      </w:r>
      <w:r>
        <w:rPr>
          <w:lang w:val="en-US"/>
        </w:rPr>
        <w:t xml:space="preserve">highly structured </w:t>
      </w:r>
      <w:r w:rsidRPr="001F6F3F">
        <w:rPr>
          <w:lang w:val="en-US"/>
        </w:rPr>
        <w:t xml:space="preserve">conversation </w:t>
      </w:r>
      <w:r>
        <w:rPr>
          <w:lang w:val="en-US"/>
        </w:rPr>
        <w:t xml:space="preserve">giving personal information </w:t>
      </w:r>
      <w:r w:rsidRPr="001F6F3F">
        <w:rPr>
          <w:lang w:val="en-US"/>
        </w:rPr>
        <w:t xml:space="preserve">in everyday predictable situations following a model. </w:t>
      </w:r>
      <w:r w:rsidR="00494B36" w:rsidRPr="001F6F3F">
        <w:rPr>
          <w:lang w:val="en-US"/>
        </w:rPr>
        <w:t xml:space="preserve"> </w:t>
      </w:r>
    </w:p>
    <w:p w:rsidR="00494B36" w:rsidRPr="001F6F3F" w:rsidRDefault="00494B36" w:rsidP="00494B36">
      <w:pPr>
        <w:numPr>
          <w:ilvl w:val="0"/>
          <w:numId w:val="5"/>
        </w:numPr>
        <w:autoSpaceDE w:val="0"/>
        <w:autoSpaceDN w:val="0"/>
        <w:adjustRightInd w:val="0"/>
        <w:jc w:val="both"/>
        <w:rPr>
          <w:lang w:val="en-US"/>
        </w:rPr>
      </w:pPr>
      <w:r w:rsidRPr="001F6F3F">
        <w:rPr>
          <w:lang w:val="en-US"/>
        </w:rPr>
        <w:t>M</w:t>
      </w:r>
      <w:r w:rsidR="00381671">
        <w:rPr>
          <w:lang w:val="en-US"/>
        </w:rPr>
        <w:t>ai</w:t>
      </w:r>
      <w:r w:rsidRPr="001F6F3F">
        <w:rPr>
          <w:lang w:val="en-US"/>
        </w:rPr>
        <w:t>nt</w:t>
      </w:r>
      <w:r w:rsidR="001F6F3F" w:rsidRPr="001F6F3F">
        <w:rPr>
          <w:lang w:val="en-US"/>
        </w:rPr>
        <w:t xml:space="preserve">ains interaction using simple communication strategies </w:t>
      </w:r>
      <w:r w:rsidR="001F6F3F">
        <w:rPr>
          <w:lang w:val="en-US"/>
        </w:rPr>
        <w:t xml:space="preserve">by </w:t>
      </w:r>
      <w:r w:rsidR="001F6F3F" w:rsidRPr="001F6F3F">
        <w:rPr>
          <w:lang w:val="en-US"/>
        </w:rPr>
        <w:t>show</w:t>
      </w:r>
      <w:r w:rsidR="001F6F3F">
        <w:rPr>
          <w:lang w:val="en-US"/>
        </w:rPr>
        <w:t>ing</w:t>
      </w:r>
      <w:r w:rsidR="001F6F3F" w:rsidRPr="001F6F3F">
        <w:rPr>
          <w:lang w:val="en-US"/>
        </w:rPr>
        <w:t xml:space="preserve"> interest and understanding</w:t>
      </w:r>
      <w:r w:rsidR="001F6F3F">
        <w:rPr>
          <w:lang w:val="en-US"/>
        </w:rPr>
        <w:t xml:space="preserve">. Gives and </w:t>
      </w:r>
      <w:r w:rsidR="001F6F3F" w:rsidRPr="001F6F3F">
        <w:rPr>
          <w:lang w:val="en-US"/>
        </w:rPr>
        <w:t xml:space="preserve">receives personal information. </w:t>
      </w:r>
      <w:r w:rsidRPr="001F6F3F">
        <w:rPr>
          <w:lang w:val="en-US"/>
        </w:rPr>
        <w:t xml:space="preserve"> </w:t>
      </w:r>
    </w:p>
    <w:p w:rsidR="00494B36" w:rsidRPr="00381671" w:rsidRDefault="00494B36" w:rsidP="00494B36">
      <w:pPr>
        <w:numPr>
          <w:ilvl w:val="0"/>
          <w:numId w:val="5"/>
        </w:numPr>
        <w:autoSpaceDE w:val="0"/>
        <w:autoSpaceDN w:val="0"/>
        <w:adjustRightInd w:val="0"/>
        <w:jc w:val="both"/>
        <w:rPr>
          <w:lang w:val="en-US"/>
        </w:rPr>
      </w:pPr>
      <w:r w:rsidRPr="00381671">
        <w:rPr>
          <w:lang w:val="en-US"/>
        </w:rPr>
        <w:t>U</w:t>
      </w:r>
      <w:r w:rsidR="00381671" w:rsidRPr="00381671">
        <w:rPr>
          <w:lang w:val="en-US"/>
        </w:rPr>
        <w:t>ses basic compensation strat</w:t>
      </w:r>
      <w:r w:rsidR="00381671">
        <w:rPr>
          <w:lang w:val="en-US"/>
        </w:rPr>
        <w:t>e</w:t>
      </w:r>
      <w:r w:rsidR="00381671" w:rsidRPr="00381671">
        <w:rPr>
          <w:lang w:val="en-US"/>
        </w:rPr>
        <w:t>gies to make up for gaps in the foreign language.</w:t>
      </w:r>
      <w:r w:rsidRPr="00381671">
        <w:rPr>
          <w:lang w:val="en-US"/>
        </w:rPr>
        <w:t xml:space="preserve"> </w:t>
      </w:r>
    </w:p>
    <w:p w:rsidR="00494B36" w:rsidRPr="00381671" w:rsidRDefault="00494B36" w:rsidP="00494B36">
      <w:pPr>
        <w:numPr>
          <w:ilvl w:val="0"/>
          <w:numId w:val="5"/>
        </w:numPr>
        <w:autoSpaceDE w:val="0"/>
        <w:autoSpaceDN w:val="0"/>
        <w:adjustRightInd w:val="0"/>
        <w:jc w:val="both"/>
        <w:rPr>
          <w:lang w:val="en-US"/>
        </w:rPr>
      </w:pPr>
      <w:r w:rsidRPr="00381671">
        <w:rPr>
          <w:lang w:val="en-US"/>
        </w:rPr>
        <w:t>U</w:t>
      </w:r>
      <w:r w:rsidR="00381671" w:rsidRPr="00381671">
        <w:rPr>
          <w:lang w:val="en-US"/>
        </w:rPr>
        <w:t xml:space="preserve">ses basic grammatical structures and an essential, limited repertoire of expressions, phrases and words, as well as the verb </w:t>
      </w:r>
      <w:r w:rsidR="00381671" w:rsidRPr="00381671">
        <w:rPr>
          <w:i/>
          <w:lang w:val="en-US"/>
        </w:rPr>
        <w:t>to be</w:t>
      </w:r>
      <w:r w:rsidR="00381671" w:rsidRPr="00381671">
        <w:rPr>
          <w:lang w:val="en-US"/>
        </w:rPr>
        <w:t xml:space="preserve"> and vocabulary related to countries and nationalities,</w:t>
      </w:r>
      <w:r w:rsidR="00381671">
        <w:rPr>
          <w:lang w:val="en-US"/>
        </w:rPr>
        <w:t xml:space="preserve"> </w:t>
      </w:r>
      <w:r w:rsidR="00D06700">
        <w:rPr>
          <w:lang w:val="en-US"/>
        </w:rPr>
        <w:t>according to</w:t>
      </w:r>
      <w:r w:rsidR="00381671">
        <w:rPr>
          <w:lang w:val="en-US"/>
        </w:rPr>
        <w:t xml:space="preserve"> the communicative purpose of the text. </w:t>
      </w:r>
    </w:p>
    <w:p w:rsidR="00494B36" w:rsidRPr="00381671" w:rsidRDefault="00381671" w:rsidP="00494B36">
      <w:pPr>
        <w:numPr>
          <w:ilvl w:val="0"/>
          <w:numId w:val="5"/>
        </w:numPr>
        <w:autoSpaceDE w:val="0"/>
        <w:autoSpaceDN w:val="0"/>
        <w:adjustRightInd w:val="0"/>
        <w:jc w:val="both"/>
        <w:rPr>
          <w:lang w:val="en-US"/>
        </w:rPr>
      </w:pPr>
      <w:r w:rsidRPr="00381671">
        <w:rPr>
          <w:lang w:val="en-US"/>
        </w:rPr>
        <w:t>Expresses him/herself with some clarity, using comprehensible intonation and pronunciation</w:t>
      </w:r>
      <w:r w:rsidR="00A5644E">
        <w:rPr>
          <w:lang w:val="en-US"/>
        </w:rPr>
        <w:t>, accepting</w:t>
      </w:r>
      <w:r w:rsidRPr="00381671">
        <w:rPr>
          <w:lang w:val="en-US"/>
        </w:rPr>
        <w:t xml:space="preserve"> pauses and frequent doubts.</w:t>
      </w:r>
      <w:r w:rsidR="00494B36" w:rsidRPr="00381671">
        <w:rPr>
          <w:lang w:val="en-US"/>
        </w:rPr>
        <w:t xml:space="preserve"> </w:t>
      </w:r>
    </w:p>
    <w:p w:rsidR="00306139" w:rsidRPr="00381671" w:rsidRDefault="00306139">
      <w:pPr>
        <w:rPr>
          <w:lang w:val="en-US"/>
        </w:rPr>
      </w:pPr>
    </w:p>
    <w:p w:rsidR="00CF5EC3" w:rsidRPr="00D06700" w:rsidRDefault="00CF5EC3" w:rsidP="00CF5EC3">
      <w:pPr>
        <w:autoSpaceDE w:val="0"/>
        <w:autoSpaceDN w:val="0"/>
        <w:adjustRightInd w:val="0"/>
        <w:jc w:val="both"/>
        <w:rPr>
          <w:b/>
          <w:lang w:val="en-US"/>
        </w:rPr>
      </w:pPr>
      <w:r w:rsidRPr="00CF5EC3">
        <w:rPr>
          <w:b/>
          <w:lang w:val="en-US"/>
        </w:rPr>
        <w:t xml:space="preserve">RA8. Writes short and simple texts in English related to </w:t>
      </w:r>
      <w:r w:rsidR="00516688">
        <w:rPr>
          <w:b/>
          <w:lang w:val="en-US"/>
        </w:rPr>
        <w:t>common and frequently occurring p</w:t>
      </w:r>
      <w:r w:rsidRPr="00CF5EC3">
        <w:rPr>
          <w:b/>
          <w:lang w:val="en-US"/>
        </w:rPr>
        <w:t xml:space="preserve">ersonal and professional communications, applying reading comprehension and </w:t>
      </w:r>
      <w:r w:rsidR="002731B5">
        <w:rPr>
          <w:b/>
          <w:lang w:val="en-US"/>
        </w:rPr>
        <w:t xml:space="preserve">structured </w:t>
      </w:r>
      <w:r w:rsidRPr="00CF5EC3">
        <w:rPr>
          <w:b/>
          <w:lang w:val="en-US"/>
        </w:rPr>
        <w:t xml:space="preserve">writing strategies.  </w:t>
      </w:r>
    </w:p>
    <w:p w:rsidR="00CF5EC3" w:rsidRPr="00D06700" w:rsidRDefault="00CF5EC3" w:rsidP="00CF5EC3">
      <w:pPr>
        <w:autoSpaceDE w:val="0"/>
        <w:autoSpaceDN w:val="0"/>
        <w:adjustRightInd w:val="0"/>
        <w:jc w:val="both"/>
        <w:rPr>
          <w:b/>
          <w:lang w:val="en-US"/>
        </w:rPr>
      </w:pPr>
    </w:p>
    <w:p w:rsidR="00CF5EC3" w:rsidRDefault="00441886" w:rsidP="00CF5EC3">
      <w:pPr>
        <w:autoSpaceDE w:val="0"/>
        <w:autoSpaceDN w:val="0"/>
        <w:adjustRightInd w:val="0"/>
        <w:jc w:val="both"/>
        <w:rPr>
          <w:b/>
          <w:lang w:val="es-ES_tradnl"/>
        </w:rPr>
      </w:pPr>
      <w:proofErr w:type="spellStart"/>
      <w:r>
        <w:rPr>
          <w:b/>
          <w:lang w:val="es-ES_tradnl"/>
        </w:rPr>
        <w:t>Assessment</w:t>
      </w:r>
      <w:proofErr w:type="spellEnd"/>
      <w:r>
        <w:rPr>
          <w:b/>
          <w:lang w:val="es-ES_tradnl"/>
        </w:rPr>
        <w:t xml:space="preserve"> </w:t>
      </w:r>
      <w:proofErr w:type="spellStart"/>
      <w:r>
        <w:rPr>
          <w:b/>
          <w:lang w:val="es-ES_tradnl"/>
        </w:rPr>
        <w:t>criteria</w:t>
      </w:r>
      <w:proofErr w:type="spellEnd"/>
    </w:p>
    <w:p w:rsidR="00CF5EC3" w:rsidRPr="00A3309F" w:rsidRDefault="00CF5EC3" w:rsidP="00CF5EC3">
      <w:pPr>
        <w:autoSpaceDE w:val="0"/>
        <w:autoSpaceDN w:val="0"/>
        <w:adjustRightInd w:val="0"/>
        <w:jc w:val="both"/>
        <w:rPr>
          <w:lang w:val="es-ES_tradnl"/>
        </w:rPr>
      </w:pPr>
    </w:p>
    <w:p w:rsidR="00CF5EC3" w:rsidRPr="00441886" w:rsidRDefault="00441886" w:rsidP="00CF5EC3">
      <w:pPr>
        <w:numPr>
          <w:ilvl w:val="0"/>
          <w:numId w:val="6"/>
        </w:numPr>
        <w:autoSpaceDE w:val="0"/>
        <w:autoSpaceDN w:val="0"/>
        <w:adjustRightInd w:val="0"/>
        <w:jc w:val="both"/>
        <w:rPr>
          <w:lang w:val="en-US"/>
        </w:rPr>
      </w:pPr>
      <w:r w:rsidRPr="00441886">
        <w:rPr>
          <w:lang w:val="en-US"/>
        </w:rPr>
        <w:t xml:space="preserve">Reads and understands a text from a web page, </w:t>
      </w:r>
      <w:proofErr w:type="spellStart"/>
      <w:r w:rsidRPr="00441886">
        <w:rPr>
          <w:lang w:val="en-US"/>
        </w:rPr>
        <w:t>recognising</w:t>
      </w:r>
      <w:proofErr w:type="spellEnd"/>
      <w:r w:rsidRPr="00441886">
        <w:rPr>
          <w:lang w:val="en-US"/>
        </w:rPr>
        <w:t xml:space="preserve"> its basic features and </w:t>
      </w:r>
      <w:r>
        <w:rPr>
          <w:lang w:val="en-US"/>
        </w:rPr>
        <w:t xml:space="preserve">showing understanding of its </w:t>
      </w:r>
      <w:r w:rsidRPr="00441886">
        <w:rPr>
          <w:lang w:val="en-US"/>
        </w:rPr>
        <w:t xml:space="preserve">general meaning. </w:t>
      </w:r>
    </w:p>
    <w:p w:rsidR="00441886" w:rsidRPr="00441886" w:rsidRDefault="00CF5EC3" w:rsidP="00CF5EC3">
      <w:pPr>
        <w:numPr>
          <w:ilvl w:val="0"/>
          <w:numId w:val="6"/>
        </w:numPr>
        <w:autoSpaceDE w:val="0"/>
        <w:autoSpaceDN w:val="0"/>
        <w:adjustRightInd w:val="0"/>
        <w:jc w:val="both"/>
        <w:rPr>
          <w:lang w:val="en-US"/>
        </w:rPr>
      </w:pPr>
      <w:r w:rsidRPr="00441886">
        <w:rPr>
          <w:lang w:val="en-US"/>
        </w:rPr>
        <w:t>Identifi</w:t>
      </w:r>
      <w:r w:rsidR="00441886" w:rsidRPr="00441886">
        <w:rPr>
          <w:lang w:val="en-US"/>
        </w:rPr>
        <w:t>es the main ideas and the basic com</w:t>
      </w:r>
      <w:r w:rsidR="00441886">
        <w:rPr>
          <w:lang w:val="en-US"/>
        </w:rPr>
        <w:t>municative intent of a text.</w:t>
      </w:r>
    </w:p>
    <w:p w:rsidR="00441886" w:rsidRPr="00D06700" w:rsidRDefault="00CF5EC3" w:rsidP="00CF5EC3">
      <w:pPr>
        <w:numPr>
          <w:ilvl w:val="0"/>
          <w:numId w:val="6"/>
        </w:numPr>
        <w:autoSpaceDE w:val="0"/>
        <w:autoSpaceDN w:val="0"/>
        <w:adjustRightInd w:val="0"/>
        <w:jc w:val="both"/>
        <w:rPr>
          <w:lang w:val="en-US"/>
        </w:rPr>
      </w:pPr>
      <w:r w:rsidRPr="00441886">
        <w:rPr>
          <w:lang w:val="en-US"/>
        </w:rPr>
        <w:t>Identifi</w:t>
      </w:r>
      <w:r w:rsidR="00441886" w:rsidRPr="00441886">
        <w:rPr>
          <w:lang w:val="en-US"/>
        </w:rPr>
        <w:t xml:space="preserve">es basic grammatical structures and a limited repertoire of expressions, phrases, words as well as the verb </w:t>
      </w:r>
      <w:r w:rsidR="00441886" w:rsidRPr="00441886">
        <w:rPr>
          <w:i/>
          <w:lang w:val="en-US"/>
        </w:rPr>
        <w:t>to be</w:t>
      </w:r>
      <w:r w:rsidR="00441886" w:rsidRPr="00441886">
        <w:rPr>
          <w:lang w:val="en-US"/>
        </w:rPr>
        <w:t xml:space="preserve"> and the vocabulary related to countries and nationalities in common predictable situations. </w:t>
      </w:r>
      <w:r w:rsidRPr="00441886">
        <w:rPr>
          <w:lang w:val="en-US"/>
        </w:rPr>
        <w:t xml:space="preserve"> </w:t>
      </w:r>
    </w:p>
    <w:p w:rsidR="00CF5EC3" w:rsidRPr="0089198B" w:rsidRDefault="00CF5EC3" w:rsidP="00CF5EC3">
      <w:pPr>
        <w:numPr>
          <w:ilvl w:val="0"/>
          <w:numId w:val="6"/>
        </w:numPr>
        <w:autoSpaceDE w:val="0"/>
        <w:autoSpaceDN w:val="0"/>
        <w:adjustRightInd w:val="0"/>
        <w:jc w:val="both"/>
        <w:rPr>
          <w:lang w:val="en-US"/>
        </w:rPr>
      </w:pPr>
      <w:r w:rsidRPr="0089198B">
        <w:rPr>
          <w:lang w:val="en-US"/>
        </w:rPr>
        <w:t>Complet</w:t>
      </w:r>
      <w:r w:rsidR="00441886" w:rsidRPr="0089198B">
        <w:rPr>
          <w:lang w:val="en-US"/>
        </w:rPr>
        <w:t xml:space="preserve">es and orders </w:t>
      </w:r>
      <w:r w:rsidR="0089198B" w:rsidRPr="0089198B">
        <w:rPr>
          <w:lang w:val="en-US"/>
        </w:rPr>
        <w:t xml:space="preserve">phrases and sentences, showing </w:t>
      </w:r>
      <w:r w:rsidR="00D53181">
        <w:rPr>
          <w:lang w:val="en-US"/>
        </w:rPr>
        <w:t xml:space="preserve">an </w:t>
      </w:r>
      <w:r w:rsidR="0089198B" w:rsidRPr="0089198B">
        <w:rPr>
          <w:lang w:val="en-US"/>
        </w:rPr>
        <w:t xml:space="preserve">understanding of the communicative </w:t>
      </w:r>
      <w:r w:rsidR="0089198B">
        <w:rPr>
          <w:lang w:val="en-US"/>
        </w:rPr>
        <w:t>purpose</w:t>
      </w:r>
      <w:r w:rsidR="0089198B" w:rsidRPr="0089198B">
        <w:rPr>
          <w:lang w:val="en-US"/>
        </w:rPr>
        <w:t xml:space="preserve"> and basic gram</w:t>
      </w:r>
      <w:r w:rsidR="0089198B">
        <w:rPr>
          <w:lang w:val="en-US"/>
        </w:rPr>
        <w:t>m</w:t>
      </w:r>
      <w:r w:rsidR="0089198B" w:rsidRPr="0089198B">
        <w:rPr>
          <w:lang w:val="en-US"/>
        </w:rPr>
        <w:t xml:space="preserve">atical </w:t>
      </w:r>
      <w:r w:rsidR="0089198B">
        <w:rPr>
          <w:lang w:val="en-US"/>
        </w:rPr>
        <w:t>rules</w:t>
      </w:r>
      <w:r w:rsidR="0089198B" w:rsidRPr="0089198B">
        <w:rPr>
          <w:lang w:val="en-US"/>
        </w:rPr>
        <w:t>.</w:t>
      </w:r>
      <w:r w:rsidRPr="0089198B">
        <w:rPr>
          <w:lang w:val="en-US"/>
        </w:rPr>
        <w:t xml:space="preserve"> </w:t>
      </w:r>
    </w:p>
    <w:p w:rsidR="00634BB8" w:rsidRDefault="0089198B" w:rsidP="00CF5EC3">
      <w:pPr>
        <w:numPr>
          <w:ilvl w:val="0"/>
          <w:numId w:val="6"/>
        </w:numPr>
        <w:autoSpaceDE w:val="0"/>
        <w:autoSpaceDN w:val="0"/>
        <w:adjustRightInd w:val="0"/>
        <w:jc w:val="both"/>
        <w:rPr>
          <w:lang w:val="en-US"/>
        </w:rPr>
      </w:pPr>
      <w:r w:rsidRPr="0089198B">
        <w:rPr>
          <w:lang w:val="en-US"/>
        </w:rPr>
        <w:t xml:space="preserve">Writes short texts, appropriate to the communicative </w:t>
      </w:r>
      <w:r>
        <w:rPr>
          <w:lang w:val="en-US"/>
        </w:rPr>
        <w:t>purpose</w:t>
      </w:r>
      <w:r w:rsidRPr="0089198B">
        <w:rPr>
          <w:lang w:val="en-US"/>
        </w:rPr>
        <w:t>, following structured models, for example, a blog form.</w:t>
      </w:r>
    </w:p>
    <w:p w:rsidR="00634BB8" w:rsidRDefault="00634BB8">
      <w:pPr>
        <w:spacing w:after="200" w:line="276" w:lineRule="auto"/>
        <w:rPr>
          <w:lang w:val="en-US"/>
        </w:rPr>
      </w:pPr>
      <w:r>
        <w:rPr>
          <w:lang w:val="en-US"/>
        </w:rPr>
        <w:br w:type="page"/>
      </w:r>
    </w:p>
    <w:p w:rsidR="00CF5EC3" w:rsidRDefault="00634BB8" w:rsidP="00CF5EC3">
      <w:pPr>
        <w:numPr>
          <w:ilvl w:val="0"/>
          <w:numId w:val="6"/>
        </w:numPr>
        <w:autoSpaceDE w:val="0"/>
        <w:autoSpaceDN w:val="0"/>
        <w:adjustRightInd w:val="0"/>
        <w:jc w:val="both"/>
        <w:rPr>
          <w:lang w:val="en-US"/>
        </w:rPr>
      </w:pPr>
      <w:r>
        <w:rPr>
          <w:lang w:val="en-US"/>
        </w:rPr>
        <w:lastRenderedPageBreak/>
        <w:t>Uses essential and appropriate vocabulary in everyday personal and professional situations.</w:t>
      </w:r>
    </w:p>
    <w:p w:rsidR="00634BB8" w:rsidRDefault="00634BB8" w:rsidP="00CF5EC3">
      <w:pPr>
        <w:numPr>
          <w:ilvl w:val="0"/>
          <w:numId w:val="6"/>
        </w:numPr>
        <w:autoSpaceDE w:val="0"/>
        <w:autoSpaceDN w:val="0"/>
        <w:adjustRightInd w:val="0"/>
        <w:jc w:val="both"/>
        <w:rPr>
          <w:lang w:val="en-US"/>
        </w:rPr>
      </w:pPr>
      <w:r>
        <w:rPr>
          <w:lang w:val="en-US"/>
        </w:rPr>
        <w:t>Shows interest in presenting texts clearly, following rules governing grammar, spelling and writing and using simple revision techniques.</w:t>
      </w:r>
    </w:p>
    <w:p w:rsidR="00634BB8" w:rsidRDefault="00634BB8" w:rsidP="00CF5EC3">
      <w:pPr>
        <w:numPr>
          <w:ilvl w:val="0"/>
          <w:numId w:val="6"/>
        </w:numPr>
        <w:autoSpaceDE w:val="0"/>
        <w:autoSpaceDN w:val="0"/>
        <w:adjustRightInd w:val="0"/>
        <w:jc w:val="both"/>
        <w:rPr>
          <w:lang w:val="en-US"/>
        </w:rPr>
      </w:pPr>
      <w:r>
        <w:rPr>
          <w:lang w:val="en-US"/>
        </w:rPr>
        <w:t>Uses printed and online dictionaries and word processor spelling correctors when writing texts.</w:t>
      </w:r>
    </w:p>
    <w:p w:rsidR="00634BB8" w:rsidRPr="0089198B" w:rsidRDefault="00634BB8" w:rsidP="00CF5EC3">
      <w:pPr>
        <w:numPr>
          <w:ilvl w:val="0"/>
          <w:numId w:val="6"/>
        </w:numPr>
        <w:autoSpaceDE w:val="0"/>
        <w:autoSpaceDN w:val="0"/>
        <w:adjustRightInd w:val="0"/>
        <w:jc w:val="both"/>
        <w:rPr>
          <w:lang w:val="en-US"/>
        </w:rPr>
      </w:pPr>
      <w:r>
        <w:rPr>
          <w:lang w:val="en-US"/>
        </w:rPr>
        <w:t xml:space="preserve">Reflects on the work being done and shows awareness of discrimination. </w:t>
      </w:r>
    </w:p>
    <w:p w:rsidR="00711DF5" w:rsidRPr="0044204E" w:rsidRDefault="000C367D" w:rsidP="00711DF5">
      <w:pPr>
        <w:jc w:val="center"/>
        <w:rPr>
          <w:rFonts w:ascii="Arial" w:hAnsi="Arial" w:cs="Arial"/>
          <w:b/>
          <w:color w:val="0070C0"/>
          <w:sz w:val="52"/>
          <w:szCs w:val="52"/>
          <w:lang w:val="es-ES_tradnl"/>
        </w:rPr>
      </w:pPr>
      <w:r w:rsidRPr="00711DF5">
        <w:br w:type="page"/>
      </w:r>
      <w:r w:rsidR="00711DF5" w:rsidRPr="0044204E">
        <w:rPr>
          <w:rFonts w:ascii="Arial" w:hAnsi="Arial" w:cs="Arial"/>
          <w:b/>
          <w:color w:val="0070C0"/>
          <w:sz w:val="52"/>
          <w:szCs w:val="52"/>
          <w:lang w:val="es-ES_tradnl"/>
        </w:rPr>
        <w:lastRenderedPageBreak/>
        <w:t>Proyecto curricular</w:t>
      </w:r>
    </w:p>
    <w:p w:rsidR="00711DF5" w:rsidRPr="00235342" w:rsidRDefault="00711DF5" w:rsidP="00711DF5">
      <w:pPr>
        <w:keepNext/>
        <w:spacing w:before="120" w:after="120"/>
        <w:jc w:val="center"/>
        <w:outlineLvl w:val="1"/>
        <w:rPr>
          <w:rFonts w:ascii="Arial" w:hAnsi="Arial" w:cs="Arial"/>
          <w:b/>
          <w:color w:val="0070C0"/>
          <w:sz w:val="40"/>
          <w:szCs w:val="40"/>
        </w:rPr>
      </w:pPr>
      <w:r w:rsidRPr="00235342">
        <w:rPr>
          <w:rFonts w:ascii="Arial" w:hAnsi="Arial" w:cs="Arial"/>
          <w:b/>
          <w:color w:val="0070C0"/>
          <w:sz w:val="40"/>
          <w:szCs w:val="40"/>
        </w:rPr>
        <w:t>English 1</w:t>
      </w:r>
    </w:p>
    <w:p w:rsidR="00711DF5" w:rsidRPr="00235342" w:rsidRDefault="00711DF5" w:rsidP="00711DF5">
      <w:pPr>
        <w:keepNext/>
        <w:spacing w:before="120" w:after="120"/>
        <w:jc w:val="center"/>
        <w:outlineLvl w:val="1"/>
        <w:rPr>
          <w:rFonts w:ascii="Arial" w:hAnsi="Arial" w:cs="Arial"/>
          <w:b/>
          <w:color w:val="0070C0"/>
          <w:sz w:val="40"/>
          <w:szCs w:val="40"/>
        </w:rPr>
      </w:pPr>
    </w:p>
    <w:p w:rsidR="00711DF5" w:rsidRPr="00235342" w:rsidRDefault="00711DF5" w:rsidP="00711DF5">
      <w:pPr>
        <w:jc w:val="center"/>
        <w:rPr>
          <w:rFonts w:ascii="Arial" w:eastAsia="Calibri" w:hAnsi="Arial" w:cs="Arial"/>
        </w:rPr>
      </w:pPr>
      <w:r w:rsidRPr="00235342">
        <w:rPr>
          <w:rFonts w:ascii="Arial" w:eastAsia="Calibri" w:hAnsi="Arial" w:cs="Arial"/>
        </w:rPr>
        <w:t>COMUNICACIÓN Y SOCIEDAD I MODULE</w:t>
      </w:r>
    </w:p>
    <w:p w:rsidR="00711DF5" w:rsidRPr="00235342" w:rsidRDefault="00711DF5" w:rsidP="00711DF5">
      <w:pPr>
        <w:rPr>
          <w:rFonts w:ascii="Arial" w:eastAsia="Calibri" w:hAnsi="Arial" w:cs="Arial"/>
        </w:rPr>
      </w:pPr>
      <w:r w:rsidRPr="00235342">
        <w:rPr>
          <w:rFonts w:ascii="Arial" w:eastAsia="Calibri" w:hAnsi="Arial" w:cs="Arial"/>
        </w:rPr>
        <w:br w:type="page"/>
      </w:r>
    </w:p>
    <w:p w:rsidR="00711DF5" w:rsidRPr="00235342" w:rsidRDefault="00711DF5" w:rsidP="00711DF5">
      <w:pPr>
        <w:rPr>
          <w:rFonts w:ascii="Arial" w:eastAsia="Calibri" w:hAnsi="Arial" w:cs="Arial"/>
        </w:rPr>
      </w:pPr>
    </w:p>
    <w:p w:rsidR="00711DF5" w:rsidRPr="00235342" w:rsidRDefault="00711DF5" w:rsidP="00711DF5">
      <w:pPr>
        <w:rPr>
          <w:rFonts w:ascii="Arial" w:eastAsia="Calibri" w:hAnsi="Arial" w:cs="Arial"/>
        </w:rPr>
      </w:pPr>
    </w:p>
    <w:p w:rsidR="00711DF5" w:rsidRPr="005F5AB7" w:rsidRDefault="00711DF5" w:rsidP="00711DF5">
      <w:pPr>
        <w:autoSpaceDE w:val="0"/>
        <w:autoSpaceDN w:val="0"/>
        <w:adjustRightInd w:val="0"/>
        <w:spacing w:before="120" w:after="120"/>
        <w:jc w:val="center"/>
        <w:rPr>
          <w:rFonts w:ascii="Arial" w:eastAsia="Calibri" w:hAnsi="Arial" w:cs="Arial"/>
          <w:b/>
          <w:bCs/>
          <w:color w:val="365F91"/>
          <w:sz w:val="32"/>
          <w:szCs w:val="32"/>
          <w:lang w:val="es-ES_tradnl"/>
        </w:rPr>
      </w:pPr>
      <w:proofErr w:type="spellStart"/>
      <w:r w:rsidRPr="005F5AB7">
        <w:rPr>
          <w:rFonts w:ascii="Arial" w:eastAsia="Calibri" w:hAnsi="Arial" w:cs="Arial"/>
          <w:b/>
          <w:bCs/>
          <w:color w:val="365F91"/>
          <w:sz w:val="32"/>
          <w:szCs w:val="32"/>
          <w:lang w:val="es-ES_tradnl"/>
        </w:rPr>
        <w:t>Contents</w:t>
      </w:r>
      <w:proofErr w:type="spellEnd"/>
    </w:p>
    <w:p w:rsidR="00711DF5" w:rsidRPr="005F5AB7" w:rsidRDefault="00711DF5" w:rsidP="00711DF5">
      <w:pPr>
        <w:autoSpaceDE w:val="0"/>
        <w:autoSpaceDN w:val="0"/>
        <w:adjustRightInd w:val="0"/>
        <w:spacing w:before="120" w:after="120"/>
        <w:jc w:val="both"/>
        <w:rPr>
          <w:rFonts w:ascii="Arial" w:eastAsia="Calibri" w:hAnsi="Arial" w:cs="Arial"/>
          <w:b/>
          <w:bCs/>
          <w:color w:val="365F91"/>
          <w:sz w:val="32"/>
          <w:szCs w:val="32"/>
          <w:lang w:val="es-ES_tradnl"/>
        </w:rPr>
      </w:pPr>
    </w:p>
    <w:p w:rsidR="00711DF5" w:rsidRPr="005F5AB7" w:rsidRDefault="00711DF5" w:rsidP="00711DF5">
      <w:pPr>
        <w:pStyle w:val="Prrafodelista"/>
        <w:numPr>
          <w:ilvl w:val="0"/>
          <w:numId w:val="50"/>
        </w:numPr>
        <w:autoSpaceDE w:val="0"/>
        <w:autoSpaceDN w:val="0"/>
        <w:adjustRightInd w:val="0"/>
        <w:spacing w:before="120" w:after="120" w:line="240" w:lineRule="auto"/>
        <w:jc w:val="both"/>
        <w:rPr>
          <w:rFonts w:ascii="Arial" w:hAnsi="Arial" w:cs="Arial"/>
          <w:b/>
          <w:bCs/>
          <w:color w:val="000000"/>
          <w:sz w:val="24"/>
          <w:szCs w:val="24"/>
          <w:lang w:val="es-ES_tradnl"/>
        </w:rPr>
      </w:pPr>
      <w:proofErr w:type="spellStart"/>
      <w:r w:rsidRPr="005F5AB7">
        <w:rPr>
          <w:rFonts w:ascii="Arial" w:hAnsi="Arial" w:cs="Arial"/>
          <w:b/>
          <w:bCs/>
          <w:color w:val="000000"/>
          <w:sz w:val="24"/>
          <w:szCs w:val="24"/>
          <w:lang w:val="es-ES_tradnl"/>
        </w:rPr>
        <w:t>Introduction</w:t>
      </w:r>
      <w:proofErr w:type="spellEnd"/>
    </w:p>
    <w:p w:rsidR="00711DF5" w:rsidRPr="005F5AB7" w:rsidRDefault="00711DF5" w:rsidP="00711DF5">
      <w:pPr>
        <w:pStyle w:val="Prrafodelista"/>
        <w:autoSpaceDE w:val="0"/>
        <w:autoSpaceDN w:val="0"/>
        <w:adjustRightInd w:val="0"/>
        <w:spacing w:before="120" w:after="120" w:line="240" w:lineRule="auto"/>
        <w:jc w:val="both"/>
        <w:rPr>
          <w:rFonts w:ascii="Arial" w:hAnsi="Arial" w:cs="Arial"/>
          <w:bCs/>
          <w:color w:val="000000"/>
          <w:sz w:val="24"/>
          <w:szCs w:val="24"/>
          <w:lang w:val="es-ES_tradnl"/>
        </w:rPr>
      </w:pPr>
    </w:p>
    <w:p w:rsidR="00711DF5" w:rsidRPr="005F5AB7" w:rsidRDefault="00711DF5" w:rsidP="00711DF5">
      <w:pPr>
        <w:pStyle w:val="Prrafodelista"/>
        <w:numPr>
          <w:ilvl w:val="0"/>
          <w:numId w:val="50"/>
        </w:numPr>
        <w:autoSpaceDE w:val="0"/>
        <w:autoSpaceDN w:val="0"/>
        <w:adjustRightInd w:val="0"/>
        <w:spacing w:before="120" w:after="120" w:line="240" w:lineRule="auto"/>
        <w:jc w:val="both"/>
        <w:rPr>
          <w:rFonts w:ascii="Arial" w:hAnsi="Arial" w:cs="Arial"/>
          <w:b/>
          <w:bCs/>
          <w:color w:val="000000"/>
          <w:sz w:val="24"/>
          <w:szCs w:val="24"/>
          <w:lang w:val="en-US"/>
        </w:rPr>
      </w:pPr>
      <w:r w:rsidRPr="005F5AB7">
        <w:rPr>
          <w:rFonts w:ascii="Arial" w:hAnsi="Arial" w:cs="Arial"/>
          <w:b/>
          <w:color w:val="000000"/>
          <w:sz w:val="24"/>
          <w:szCs w:val="24"/>
          <w:lang w:val="en-US"/>
        </w:rPr>
        <w:t>Objectives of Vocational Education and Training</w:t>
      </w:r>
    </w:p>
    <w:p w:rsidR="00711DF5" w:rsidRPr="005F5AB7" w:rsidRDefault="00711DF5" w:rsidP="00711DF5">
      <w:pPr>
        <w:pStyle w:val="Prrafodelista"/>
        <w:autoSpaceDE w:val="0"/>
        <w:autoSpaceDN w:val="0"/>
        <w:adjustRightInd w:val="0"/>
        <w:spacing w:before="120" w:after="120" w:line="240" w:lineRule="auto"/>
        <w:jc w:val="both"/>
        <w:rPr>
          <w:rFonts w:ascii="Arial" w:hAnsi="Arial" w:cs="Arial"/>
          <w:bCs/>
          <w:color w:val="000000"/>
          <w:sz w:val="24"/>
          <w:szCs w:val="24"/>
          <w:lang w:val="en-US"/>
        </w:rPr>
      </w:pPr>
    </w:p>
    <w:p w:rsidR="00711DF5" w:rsidRPr="005F5AB7" w:rsidRDefault="00711DF5" w:rsidP="00711DF5">
      <w:pPr>
        <w:pStyle w:val="Prrafodelista"/>
        <w:numPr>
          <w:ilvl w:val="0"/>
          <w:numId w:val="50"/>
        </w:numPr>
        <w:autoSpaceDE w:val="0"/>
        <w:autoSpaceDN w:val="0"/>
        <w:adjustRightInd w:val="0"/>
        <w:spacing w:before="120" w:after="120" w:line="240" w:lineRule="auto"/>
        <w:jc w:val="both"/>
        <w:rPr>
          <w:rFonts w:ascii="Arial" w:hAnsi="Arial" w:cs="Arial"/>
          <w:b/>
          <w:bCs/>
          <w:color w:val="000000"/>
          <w:sz w:val="24"/>
          <w:szCs w:val="24"/>
          <w:lang w:val="en-US"/>
        </w:rPr>
      </w:pPr>
      <w:r w:rsidRPr="005F5AB7">
        <w:rPr>
          <w:rFonts w:ascii="Arial" w:hAnsi="Arial" w:cs="Arial"/>
          <w:b/>
          <w:color w:val="000000"/>
          <w:sz w:val="24"/>
          <w:szCs w:val="24"/>
          <w:lang w:val="en-US"/>
        </w:rPr>
        <w:t xml:space="preserve">General Framework for Basic Vocational Education and Training </w:t>
      </w:r>
      <w:proofErr w:type="spellStart"/>
      <w:r w:rsidRPr="005F5AB7">
        <w:rPr>
          <w:rFonts w:ascii="Arial" w:hAnsi="Arial" w:cs="Arial"/>
          <w:b/>
          <w:color w:val="000000"/>
          <w:sz w:val="24"/>
          <w:szCs w:val="24"/>
          <w:lang w:val="en-US"/>
        </w:rPr>
        <w:t>programmes</w:t>
      </w:r>
      <w:proofErr w:type="spellEnd"/>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color w:val="000000"/>
          <w:sz w:val="24"/>
          <w:szCs w:val="24"/>
          <w:lang w:val="en-US"/>
        </w:rPr>
        <w:t>Core competences for lifelong learning for all Basic Vocational and Training qualifications.</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color w:val="000000"/>
          <w:sz w:val="24"/>
          <w:szCs w:val="24"/>
          <w:lang w:val="en-US"/>
        </w:rPr>
        <w:t>Overall objectives for all stages of Basic Vocational Education and Training</w:t>
      </w:r>
      <w:r w:rsidRPr="005F5AB7">
        <w:rPr>
          <w:rFonts w:ascii="Arial" w:hAnsi="Arial" w:cs="Arial"/>
          <w:bCs/>
          <w:color w:val="000000"/>
          <w:sz w:val="24"/>
          <w:szCs w:val="24"/>
          <w:lang w:val="en-US"/>
        </w:rPr>
        <w:t>.</w:t>
      </w:r>
    </w:p>
    <w:p w:rsidR="00711DF5" w:rsidRPr="005F5AB7" w:rsidRDefault="00711DF5" w:rsidP="00711DF5">
      <w:pPr>
        <w:pStyle w:val="Prrafodelista"/>
        <w:autoSpaceDE w:val="0"/>
        <w:autoSpaceDN w:val="0"/>
        <w:adjustRightInd w:val="0"/>
        <w:spacing w:before="120" w:after="120" w:line="240" w:lineRule="auto"/>
        <w:ind w:left="1843" w:hanging="567"/>
        <w:jc w:val="both"/>
        <w:rPr>
          <w:rFonts w:ascii="Arial" w:hAnsi="Arial" w:cs="Arial"/>
          <w:bCs/>
          <w:color w:val="000000"/>
          <w:sz w:val="24"/>
          <w:szCs w:val="24"/>
          <w:lang w:val="en-US"/>
        </w:rPr>
      </w:pPr>
    </w:p>
    <w:p w:rsidR="00711DF5" w:rsidRPr="005F5AB7" w:rsidRDefault="00711DF5" w:rsidP="00711DF5">
      <w:pPr>
        <w:pStyle w:val="Prrafodelista"/>
        <w:numPr>
          <w:ilvl w:val="0"/>
          <w:numId w:val="50"/>
        </w:numPr>
        <w:autoSpaceDE w:val="0"/>
        <w:autoSpaceDN w:val="0"/>
        <w:adjustRightInd w:val="0"/>
        <w:spacing w:before="120" w:after="120" w:line="240" w:lineRule="auto"/>
        <w:jc w:val="both"/>
        <w:rPr>
          <w:rFonts w:ascii="Arial" w:hAnsi="Arial" w:cs="Arial"/>
          <w:b/>
          <w:bCs/>
          <w:color w:val="000000"/>
          <w:sz w:val="24"/>
          <w:szCs w:val="24"/>
          <w:lang w:val="es-ES_tradnl"/>
        </w:rPr>
      </w:pPr>
      <w:r>
        <w:rPr>
          <w:rFonts w:ascii="Arial" w:hAnsi="Arial" w:cs="Arial"/>
          <w:b/>
          <w:bCs/>
          <w:color w:val="000000"/>
          <w:sz w:val="24"/>
          <w:szCs w:val="24"/>
          <w:lang w:val="es-ES_tradnl"/>
        </w:rPr>
        <w:t>Comunicación y Sociedad</w:t>
      </w:r>
      <w:r w:rsidRPr="005F5AB7">
        <w:rPr>
          <w:rFonts w:ascii="Arial" w:hAnsi="Arial" w:cs="Arial"/>
          <w:b/>
          <w:bCs/>
          <w:color w:val="000000"/>
          <w:sz w:val="24"/>
          <w:szCs w:val="24"/>
          <w:lang w:val="es-ES_tradnl"/>
        </w:rPr>
        <w:t xml:space="preserve"> block</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bCs/>
          <w:color w:val="000000"/>
          <w:sz w:val="24"/>
          <w:szCs w:val="24"/>
          <w:lang w:val="en-US"/>
        </w:rPr>
        <w:t xml:space="preserve">Competences related to the Core block of </w:t>
      </w:r>
      <w:proofErr w:type="spellStart"/>
      <w:r>
        <w:rPr>
          <w:rFonts w:ascii="Arial" w:hAnsi="Arial" w:cs="Arial"/>
          <w:bCs/>
          <w:color w:val="000000"/>
          <w:sz w:val="24"/>
          <w:szCs w:val="24"/>
          <w:lang w:val="en-US"/>
        </w:rPr>
        <w:t>Comunicación</w:t>
      </w:r>
      <w:proofErr w:type="spellEnd"/>
      <w:r>
        <w:rPr>
          <w:rFonts w:ascii="Arial" w:hAnsi="Arial" w:cs="Arial"/>
          <w:bCs/>
          <w:color w:val="000000"/>
          <w:sz w:val="24"/>
          <w:szCs w:val="24"/>
          <w:lang w:val="en-US"/>
        </w:rPr>
        <w:t xml:space="preserve"> y </w:t>
      </w:r>
      <w:proofErr w:type="spellStart"/>
      <w:r>
        <w:rPr>
          <w:rFonts w:ascii="Arial" w:hAnsi="Arial" w:cs="Arial"/>
          <w:bCs/>
          <w:color w:val="000000"/>
          <w:sz w:val="24"/>
          <w:szCs w:val="24"/>
          <w:lang w:val="en-US"/>
        </w:rPr>
        <w:t>Sociedad</w:t>
      </w:r>
      <w:proofErr w:type="spellEnd"/>
      <w:r w:rsidRPr="005F5AB7">
        <w:rPr>
          <w:rFonts w:ascii="Arial" w:hAnsi="Arial" w:cs="Arial"/>
          <w:bCs/>
          <w:color w:val="000000"/>
          <w:sz w:val="24"/>
          <w:szCs w:val="24"/>
          <w:lang w:val="en-US"/>
        </w:rPr>
        <w:t>.</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bCs/>
          <w:color w:val="000000"/>
          <w:sz w:val="24"/>
          <w:szCs w:val="24"/>
          <w:lang w:val="en-US"/>
        </w:rPr>
        <w:t xml:space="preserve">Overall objectives of the core Block of </w:t>
      </w:r>
      <w:proofErr w:type="spellStart"/>
      <w:r>
        <w:rPr>
          <w:rFonts w:ascii="Arial" w:hAnsi="Arial" w:cs="Arial"/>
          <w:bCs/>
          <w:color w:val="000000"/>
          <w:sz w:val="24"/>
          <w:szCs w:val="24"/>
          <w:lang w:val="en-US"/>
        </w:rPr>
        <w:t>Comunicación</w:t>
      </w:r>
      <w:proofErr w:type="spellEnd"/>
      <w:r>
        <w:rPr>
          <w:rFonts w:ascii="Arial" w:hAnsi="Arial" w:cs="Arial"/>
          <w:bCs/>
          <w:color w:val="000000"/>
          <w:sz w:val="24"/>
          <w:szCs w:val="24"/>
          <w:lang w:val="en-US"/>
        </w:rPr>
        <w:t xml:space="preserve"> y </w:t>
      </w:r>
      <w:proofErr w:type="spellStart"/>
      <w:r>
        <w:rPr>
          <w:rFonts w:ascii="Arial" w:hAnsi="Arial" w:cs="Arial"/>
          <w:bCs/>
          <w:color w:val="000000"/>
          <w:sz w:val="24"/>
          <w:szCs w:val="24"/>
          <w:lang w:val="en-US"/>
        </w:rPr>
        <w:t>Sociedad</w:t>
      </w:r>
      <w:proofErr w:type="spellEnd"/>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bCs/>
          <w:color w:val="000000"/>
          <w:sz w:val="24"/>
          <w:szCs w:val="24"/>
          <w:lang w:val="en-US"/>
        </w:rPr>
        <w:t xml:space="preserve">Learning outcomes and assessment criteria for the </w:t>
      </w:r>
      <w:proofErr w:type="spellStart"/>
      <w:r>
        <w:rPr>
          <w:rFonts w:ascii="Arial" w:hAnsi="Arial" w:cs="Arial"/>
          <w:bCs/>
          <w:color w:val="000000"/>
          <w:sz w:val="24"/>
          <w:szCs w:val="24"/>
          <w:lang w:val="en-US"/>
        </w:rPr>
        <w:t>Comunicación</w:t>
      </w:r>
      <w:proofErr w:type="spellEnd"/>
      <w:r>
        <w:rPr>
          <w:rFonts w:ascii="Arial" w:hAnsi="Arial" w:cs="Arial"/>
          <w:bCs/>
          <w:color w:val="000000"/>
          <w:sz w:val="24"/>
          <w:szCs w:val="24"/>
          <w:lang w:val="en-US"/>
        </w:rPr>
        <w:t xml:space="preserve"> y </w:t>
      </w:r>
      <w:proofErr w:type="spellStart"/>
      <w:r>
        <w:rPr>
          <w:rFonts w:ascii="Arial" w:hAnsi="Arial" w:cs="Arial"/>
          <w:bCs/>
          <w:color w:val="000000"/>
          <w:sz w:val="24"/>
          <w:szCs w:val="24"/>
          <w:lang w:val="en-US"/>
        </w:rPr>
        <w:t>Sociedad</w:t>
      </w:r>
      <w:proofErr w:type="spellEnd"/>
      <w:r w:rsidRPr="005F5AB7">
        <w:rPr>
          <w:rFonts w:ascii="Arial" w:hAnsi="Arial" w:cs="Arial"/>
          <w:bCs/>
          <w:color w:val="000000"/>
          <w:sz w:val="24"/>
          <w:szCs w:val="24"/>
          <w:lang w:val="en-US"/>
        </w:rPr>
        <w:t xml:space="preserve"> I Module.</w:t>
      </w:r>
    </w:p>
    <w:p w:rsidR="00711DF5" w:rsidRPr="005F5AB7" w:rsidRDefault="00711DF5" w:rsidP="00711DF5">
      <w:pPr>
        <w:pStyle w:val="Prrafodelista"/>
        <w:autoSpaceDE w:val="0"/>
        <w:autoSpaceDN w:val="0"/>
        <w:adjustRightInd w:val="0"/>
        <w:spacing w:before="120" w:after="120" w:line="240" w:lineRule="auto"/>
        <w:ind w:left="993" w:hanging="633"/>
        <w:jc w:val="both"/>
        <w:rPr>
          <w:rFonts w:ascii="Arial" w:hAnsi="Arial" w:cs="Arial"/>
          <w:bCs/>
          <w:color w:val="000000"/>
          <w:sz w:val="24"/>
          <w:szCs w:val="24"/>
          <w:lang w:val="en-US"/>
        </w:rPr>
      </w:pPr>
    </w:p>
    <w:p w:rsidR="00711DF5" w:rsidRPr="005F5AB7" w:rsidRDefault="00711DF5" w:rsidP="00711DF5">
      <w:pPr>
        <w:pStyle w:val="Prrafodelista"/>
        <w:numPr>
          <w:ilvl w:val="0"/>
          <w:numId w:val="50"/>
        </w:numPr>
        <w:autoSpaceDE w:val="0"/>
        <w:autoSpaceDN w:val="0"/>
        <w:adjustRightInd w:val="0"/>
        <w:spacing w:before="120" w:after="120" w:line="240" w:lineRule="auto"/>
        <w:jc w:val="both"/>
        <w:rPr>
          <w:rFonts w:ascii="Arial" w:hAnsi="Arial" w:cs="Arial"/>
          <w:b/>
          <w:bCs/>
          <w:color w:val="000000"/>
          <w:sz w:val="24"/>
          <w:szCs w:val="24"/>
          <w:lang w:val="es-ES_tradnl"/>
        </w:rPr>
      </w:pPr>
      <w:r w:rsidRPr="005F5AB7">
        <w:rPr>
          <w:rFonts w:ascii="Arial" w:hAnsi="Arial" w:cs="Arial"/>
          <w:b/>
          <w:bCs/>
          <w:color w:val="000000"/>
          <w:sz w:val="24"/>
          <w:szCs w:val="24"/>
          <w:lang w:val="es-ES_tradnl"/>
        </w:rPr>
        <w:t>English 1</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s-ES_tradnl"/>
        </w:rPr>
      </w:pPr>
      <w:proofErr w:type="spellStart"/>
      <w:r w:rsidRPr="005F5AB7">
        <w:rPr>
          <w:rFonts w:ascii="Arial" w:hAnsi="Arial" w:cs="Arial"/>
          <w:bCs/>
          <w:color w:val="000000"/>
          <w:sz w:val="24"/>
          <w:szCs w:val="24"/>
          <w:lang w:val="es-ES_tradnl"/>
        </w:rPr>
        <w:t>Objectives</w:t>
      </w:r>
      <w:proofErr w:type="spellEnd"/>
      <w:r w:rsidRPr="005F5AB7">
        <w:rPr>
          <w:rFonts w:ascii="Arial" w:hAnsi="Arial" w:cs="Arial"/>
          <w:bCs/>
          <w:color w:val="000000"/>
          <w:sz w:val="24"/>
          <w:szCs w:val="24"/>
          <w:lang w:val="es-ES_tradnl"/>
        </w:rPr>
        <w:t xml:space="preserve"> and </w:t>
      </w:r>
      <w:proofErr w:type="spellStart"/>
      <w:r w:rsidRPr="005F5AB7">
        <w:rPr>
          <w:rFonts w:ascii="Arial" w:hAnsi="Arial" w:cs="Arial"/>
          <w:bCs/>
          <w:color w:val="000000"/>
          <w:sz w:val="24"/>
          <w:szCs w:val="24"/>
          <w:lang w:val="es-ES_tradnl"/>
        </w:rPr>
        <w:t>competences</w:t>
      </w:r>
      <w:proofErr w:type="spellEnd"/>
      <w:r w:rsidRPr="005F5AB7">
        <w:rPr>
          <w:rFonts w:ascii="Arial" w:hAnsi="Arial" w:cs="Arial"/>
          <w:bCs/>
          <w:color w:val="000000"/>
          <w:sz w:val="24"/>
          <w:szCs w:val="24"/>
          <w:lang w:val="es-ES_tradnl"/>
        </w:rPr>
        <w:t>.</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s-ES_tradnl"/>
        </w:rPr>
      </w:pPr>
      <w:proofErr w:type="spellStart"/>
      <w:r w:rsidRPr="005F5AB7">
        <w:rPr>
          <w:rFonts w:ascii="Arial" w:hAnsi="Arial" w:cs="Arial"/>
          <w:bCs/>
          <w:color w:val="000000"/>
          <w:sz w:val="24"/>
          <w:szCs w:val="24"/>
          <w:lang w:val="es-ES_tradnl"/>
        </w:rPr>
        <w:t>Contents</w:t>
      </w:r>
      <w:proofErr w:type="spellEnd"/>
      <w:r w:rsidRPr="005F5AB7">
        <w:rPr>
          <w:rFonts w:ascii="Arial" w:hAnsi="Arial" w:cs="Arial"/>
          <w:bCs/>
          <w:color w:val="000000"/>
          <w:sz w:val="24"/>
          <w:szCs w:val="24"/>
          <w:lang w:val="es-ES_tradnl"/>
        </w:rPr>
        <w:t>.</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bCs/>
          <w:color w:val="000000"/>
          <w:sz w:val="24"/>
          <w:szCs w:val="24"/>
          <w:lang w:val="en-US"/>
        </w:rPr>
        <w:t xml:space="preserve">English language 1 </w:t>
      </w:r>
      <w:proofErr w:type="spellStart"/>
      <w:r w:rsidRPr="005F5AB7">
        <w:rPr>
          <w:rFonts w:ascii="Arial" w:hAnsi="Arial" w:cs="Arial"/>
          <w:bCs/>
          <w:color w:val="000000"/>
          <w:sz w:val="24"/>
          <w:szCs w:val="24"/>
          <w:lang w:val="en-US"/>
        </w:rPr>
        <w:t>Programme</w:t>
      </w:r>
      <w:proofErr w:type="spellEnd"/>
      <w:r w:rsidRPr="005F5AB7">
        <w:rPr>
          <w:rFonts w:ascii="Arial" w:hAnsi="Arial" w:cs="Arial"/>
          <w:bCs/>
          <w:color w:val="000000"/>
          <w:sz w:val="24"/>
          <w:szCs w:val="24"/>
          <w:lang w:val="en-US"/>
        </w:rPr>
        <w:t xml:space="preserve"> of classroom activities.</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s-ES_tradnl"/>
        </w:rPr>
      </w:pPr>
      <w:proofErr w:type="spellStart"/>
      <w:r w:rsidRPr="005F5AB7">
        <w:rPr>
          <w:rFonts w:ascii="Arial" w:hAnsi="Arial" w:cs="Arial"/>
          <w:bCs/>
          <w:color w:val="000000"/>
          <w:sz w:val="24"/>
          <w:szCs w:val="24"/>
          <w:lang w:val="es-ES_tradnl"/>
        </w:rPr>
        <w:t>Methodology</w:t>
      </w:r>
      <w:proofErr w:type="spellEnd"/>
      <w:r w:rsidRPr="005F5AB7">
        <w:rPr>
          <w:rFonts w:ascii="Arial" w:hAnsi="Arial" w:cs="Arial"/>
          <w:bCs/>
          <w:color w:val="000000"/>
          <w:sz w:val="24"/>
          <w:szCs w:val="24"/>
          <w:lang w:val="es-ES_tradnl"/>
        </w:rPr>
        <w:t>.</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s-ES_tradnl"/>
        </w:rPr>
      </w:pPr>
      <w:proofErr w:type="spellStart"/>
      <w:r w:rsidRPr="005F5AB7">
        <w:rPr>
          <w:rFonts w:ascii="Arial" w:hAnsi="Arial" w:cs="Arial"/>
          <w:bCs/>
          <w:color w:val="000000"/>
          <w:sz w:val="24"/>
          <w:szCs w:val="24"/>
          <w:lang w:val="es-ES_tradnl"/>
        </w:rPr>
        <w:t>Assessment</w:t>
      </w:r>
      <w:proofErr w:type="spellEnd"/>
      <w:r w:rsidRPr="005F5AB7">
        <w:rPr>
          <w:rFonts w:ascii="Arial" w:hAnsi="Arial" w:cs="Arial"/>
          <w:bCs/>
          <w:color w:val="000000"/>
          <w:sz w:val="24"/>
          <w:szCs w:val="24"/>
          <w:lang w:val="es-ES_tradnl"/>
        </w:rPr>
        <w:t>.</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s-ES_tradnl"/>
        </w:rPr>
      </w:pPr>
      <w:r w:rsidRPr="005F5AB7">
        <w:rPr>
          <w:rFonts w:ascii="Arial" w:hAnsi="Arial" w:cs="Arial"/>
          <w:bCs/>
          <w:color w:val="000000"/>
          <w:sz w:val="24"/>
          <w:szCs w:val="24"/>
          <w:lang w:val="es-ES_tradnl"/>
        </w:rPr>
        <w:t xml:space="preserve">Catering </w:t>
      </w:r>
      <w:proofErr w:type="spellStart"/>
      <w:r w:rsidRPr="005F5AB7">
        <w:rPr>
          <w:rFonts w:ascii="Arial" w:hAnsi="Arial" w:cs="Arial"/>
          <w:bCs/>
          <w:color w:val="000000"/>
          <w:sz w:val="24"/>
          <w:szCs w:val="24"/>
          <w:lang w:val="es-ES_tradnl"/>
        </w:rPr>
        <w:t>for</w:t>
      </w:r>
      <w:proofErr w:type="spellEnd"/>
      <w:r w:rsidRPr="005F5AB7">
        <w:rPr>
          <w:rFonts w:ascii="Arial" w:hAnsi="Arial" w:cs="Arial"/>
          <w:bCs/>
          <w:color w:val="000000"/>
          <w:sz w:val="24"/>
          <w:szCs w:val="24"/>
          <w:lang w:val="es-ES_tradnl"/>
        </w:rPr>
        <w:t xml:space="preserve"> </w:t>
      </w:r>
      <w:proofErr w:type="spellStart"/>
      <w:r w:rsidRPr="005F5AB7">
        <w:rPr>
          <w:rFonts w:ascii="Arial" w:hAnsi="Arial" w:cs="Arial"/>
          <w:bCs/>
          <w:color w:val="000000"/>
          <w:sz w:val="24"/>
          <w:szCs w:val="24"/>
          <w:lang w:val="es-ES_tradnl"/>
        </w:rPr>
        <w:t>diversity</w:t>
      </w:r>
      <w:proofErr w:type="spellEnd"/>
      <w:r w:rsidRPr="005F5AB7">
        <w:rPr>
          <w:rFonts w:ascii="Arial" w:hAnsi="Arial" w:cs="Arial"/>
          <w:bCs/>
          <w:color w:val="000000"/>
          <w:sz w:val="24"/>
          <w:szCs w:val="24"/>
          <w:lang w:val="es-ES_tradnl"/>
        </w:rPr>
        <w:t>.</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bCs/>
          <w:color w:val="000000"/>
          <w:sz w:val="24"/>
          <w:szCs w:val="24"/>
          <w:lang w:val="en-US"/>
        </w:rPr>
        <w:t xml:space="preserve">Measures to foster </w:t>
      </w:r>
      <w:proofErr w:type="spellStart"/>
      <w:r w:rsidRPr="005F5AB7">
        <w:rPr>
          <w:rFonts w:ascii="Arial" w:hAnsi="Arial" w:cs="Arial"/>
          <w:bCs/>
          <w:color w:val="000000"/>
          <w:sz w:val="24"/>
          <w:szCs w:val="24"/>
          <w:lang w:val="en-US"/>
        </w:rPr>
        <w:t>entrepreneurialship</w:t>
      </w:r>
      <w:proofErr w:type="spellEnd"/>
      <w:r w:rsidRPr="005F5AB7">
        <w:rPr>
          <w:rFonts w:ascii="Arial" w:hAnsi="Arial" w:cs="Arial"/>
          <w:bCs/>
          <w:color w:val="000000"/>
          <w:sz w:val="24"/>
          <w:szCs w:val="24"/>
          <w:lang w:val="en-US"/>
        </w:rPr>
        <w:t>, business and careers advice.</w:t>
      </w:r>
    </w:p>
    <w:p w:rsidR="00711DF5" w:rsidRPr="005F5AB7"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bCs/>
          <w:color w:val="000000"/>
          <w:sz w:val="24"/>
          <w:szCs w:val="24"/>
          <w:lang w:val="en-US"/>
        </w:rPr>
        <w:t>Measures for the use of Information and Communication Technologies.</w:t>
      </w:r>
    </w:p>
    <w:p w:rsidR="00711DF5"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5F5AB7">
        <w:rPr>
          <w:rFonts w:ascii="Arial" w:hAnsi="Arial" w:cs="Arial"/>
          <w:bCs/>
          <w:color w:val="000000"/>
          <w:sz w:val="24"/>
          <w:szCs w:val="24"/>
          <w:lang w:val="en-US"/>
        </w:rPr>
        <w:t xml:space="preserve">Measures for competences related to reading comprehension, oral and written expression and audiovisual communication. </w:t>
      </w:r>
    </w:p>
    <w:p w:rsidR="00711DF5" w:rsidRPr="00825533" w:rsidRDefault="00711DF5" w:rsidP="00711DF5">
      <w:pPr>
        <w:pStyle w:val="Prrafodelista"/>
        <w:numPr>
          <w:ilvl w:val="1"/>
          <w:numId w:val="50"/>
        </w:numPr>
        <w:autoSpaceDE w:val="0"/>
        <w:autoSpaceDN w:val="0"/>
        <w:adjustRightInd w:val="0"/>
        <w:spacing w:before="120" w:after="120" w:line="240" w:lineRule="auto"/>
        <w:ind w:left="993" w:hanging="633"/>
        <w:jc w:val="both"/>
        <w:rPr>
          <w:rFonts w:ascii="Arial" w:hAnsi="Arial" w:cs="Arial"/>
          <w:bCs/>
          <w:color w:val="000000"/>
          <w:sz w:val="24"/>
          <w:szCs w:val="24"/>
          <w:lang w:val="en-US"/>
        </w:rPr>
      </w:pPr>
      <w:r w:rsidRPr="00825533">
        <w:rPr>
          <w:rFonts w:ascii="Arial" w:eastAsia="Times New Roman" w:hAnsi="Arial" w:cs="Arial"/>
          <w:i/>
          <w:kern w:val="32"/>
          <w:sz w:val="24"/>
          <w:szCs w:val="24"/>
          <w:lang w:eastAsia="es-ES"/>
        </w:rPr>
        <w:t xml:space="preserve">Macmillan </w:t>
      </w:r>
      <w:proofErr w:type="spellStart"/>
      <w:r w:rsidRPr="00825533">
        <w:rPr>
          <w:rFonts w:ascii="Arial" w:eastAsia="Times New Roman" w:hAnsi="Arial" w:cs="Arial"/>
          <w:i/>
          <w:kern w:val="32"/>
          <w:sz w:val="24"/>
          <w:szCs w:val="24"/>
          <w:lang w:eastAsia="es-ES"/>
        </w:rPr>
        <w:t>Life</w:t>
      </w:r>
      <w:proofErr w:type="spellEnd"/>
      <w:r w:rsidRPr="00825533">
        <w:rPr>
          <w:rFonts w:ascii="Arial" w:eastAsia="Times New Roman" w:hAnsi="Arial" w:cs="Arial"/>
          <w:i/>
          <w:kern w:val="32"/>
          <w:sz w:val="24"/>
          <w:szCs w:val="24"/>
          <w:lang w:eastAsia="es-ES"/>
        </w:rPr>
        <w:t xml:space="preserve"> </w:t>
      </w:r>
      <w:proofErr w:type="spellStart"/>
      <w:r w:rsidRPr="00825533">
        <w:rPr>
          <w:rFonts w:ascii="Arial" w:eastAsia="Times New Roman" w:hAnsi="Arial" w:cs="Arial"/>
          <w:i/>
          <w:kern w:val="32"/>
          <w:sz w:val="24"/>
          <w:szCs w:val="24"/>
          <w:lang w:eastAsia="es-ES"/>
        </w:rPr>
        <w:t>Skills</w:t>
      </w:r>
      <w:proofErr w:type="spellEnd"/>
      <w:r w:rsidRPr="00825533">
        <w:rPr>
          <w:rFonts w:ascii="Arial" w:eastAsia="Times New Roman" w:hAnsi="Arial" w:cs="Arial"/>
          <w:i/>
          <w:kern w:val="32"/>
          <w:sz w:val="24"/>
          <w:szCs w:val="24"/>
          <w:lang w:eastAsia="es-ES"/>
        </w:rPr>
        <w:t xml:space="preserve"> – formación para la vida</w:t>
      </w:r>
      <w:r w:rsidRPr="00825533">
        <w:rPr>
          <w:rFonts w:ascii="Arial" w:eastAsia="Times New Roman" w:hAnsi="Arial" w:cs="Arial"/>
          <w:kern w:val="32"/>
          <w:sz w:val="24"/>
          <w:szCs w:val="24"/>
          <w:lang w:eastAsia="es-ES"/>
        </w:rPr>
        <w:t xml:space="preserve">. </w:t>
      </w:r>
      <w:r w:rsidRPr="00825533">
        <w:rPr>
          <w:rFonts w:ascii="Arial" w:eastAsia="Times New Roman" w:hAnsi="Arial" w:cs="Arial"/>
          <w:kern w:val="32"/>
          <w:sz w:val="24"/>
          <w:szCs w:val="24"/>
          <w:lang w:val="en-US" w:eastAsia="es-ES"/>
        </w:rPr>
        <w:t xml:space="preserve">A life skills </w:t>
      </w:r>
      <w:proofErr w:type="spellStart"/>
      <w:r w:rsidRPr="00825533">
        <w:rPr>
          <w:rFonts w:ascii="Arial" w:eastAsia="Times New Roman" w:hAnsi="Arial" w:cs="Arial"/>
          <w:kern w:val="32"/>
          <w:sz w:val="24"/>
          <w:szCs w:val="24"/>
          <w:lang w:val="en-US" w:eastAsia="es-ES"/>
        </w:rPr>
        <w:t>programme</w:t>
      </w:r>
      <w:proofErr w:type="spellEnd"/>
      <w:r w:rsidRPr="00825533">
        <w:rPr>
          <w:rFonts w:ascii="Arial" w:eastAsia="Times New Roman" w:hAnsi="Arial" w:cs="Arial"/>
          <w:kern w:val="32"/>
          <w:sz w:val="24"/>
          <w:szCs w:val="24"/>
          <w:lang w:val="en-US" w:eastAsia="es-ES"/>
        </w:rPr>
        <w:t xml:space="preserve"> to develop students’ personal and </w:t>
      </w:r>
      <w:proofErr w:type="spellStart"/>
      <w:r w:rsidRPr="00825533">
        <w:rPr>
          <w:rFonts w:ascii="Arial" w:eastAsia="Times New Roman" w:hAnsi="Arial" w:cs="Arial"/>
          <w:kern w:val="32"/>
          <w:sz w:val="24"/>
          <w:szCs w:val="24"/>
          <w:lang w:val="en-US" w:eastAsia="es-ES"/>
        </w:rPr>
        <w:t>profesional</w:t>
      </w:r>
      <w:proofErr w:type="spellEnd"/>
      <w:r w:rsidRPr="00825533">
        <w:rPr>
          <w:rFonts w:ascii="Arial" w:eastAsia="Times New Roman" w:hAnsi="Arial" w:cs="Arial"/>
          <w:kern w:val="32"/>
          <w:sz w:val="24"/>
          <w:szCs w:val="24"/>
          <w:lang w:val="en-US" w:eastAsia="es-ES"/>
        </w:rPr>
        <w:t xml:space="preserve"> skills. </w:t>
      </w:r>
    </w:p>
    <w:p w:rsidR="00711DF5" w:rsidRPr="005F5AB7" w:rsidRDefault="00711DF5" w:rsidP="00711DF5">
      <w:pPr>
        <w:rPr>
          <w:rFonts w:ascii="Arial" w:eastAsia="Calibri" w:hAnsi="Arial" w:cs="Arial"/>
          <w:bCs/>
          <w:color w:val="000000"/>
          <w:lang w:val="en-US"/>
        </w:rPr>
      </w:pPr>
      <w:r w:rsidRPr="005F5AB7">
        <w:rPr>
          <w:rFonts w:ascii="Arial" w:hAnsi="Arial" w:cs="Arial"/>
          <w:bCs/>
          <w:color w:val="000000"/>
          <w:lang w:val="en-US"/>
        </w:rPr>
        <w:br w:type="page"/>
      </w:r>
    </w:p>
    <w:p w:rsidR="00711DF5" w:rsidRPr="005F5AB7" w:rsidRDefault="00711DF5" w:rsidP="00711DF5">
      <w:pPr>
        <w:pStyle w:val="Default"/>
        <w:numPr>
          <w:ilvl w:val="0"/>
          <w:numId w:val="51"/>
        </w:numPr>
        <w:ind w:left="426"/>
        <w:jc w:val="both"/>
        <w:rPr>
          <w:b/>
          <w:color w:val="0070C0"/>
          <w:sz w:val="32"/>
          <w:lang w:val="es-ES_tradnl"/>
        </w:rPr>
      </w:pPr>
      <w:proofErr w:type="spellStart"/>
      <w:r w:rsidRPr="005F5AB7">
        <w:rPr>
          <w:b/>
          <w:color w:val="0070C0"/>
          <w:sz w:val="32"/>
          <w:lang w:val="es-ES_tradnl"/>
        </w:rPr>
        <w:lastRenderedPageBreak/>
        <w:t>Introduction</w:t>
      </w:r>
      <w:proofErr w:type="spellEnd"/>
    </w:p>
    <w:p w:rsidR="00711DF5" w:rsidRPr="005F5AB7" w:rsidRDefault="00711DF5" w:rsidP="00711DF5">
      <w:pPr>
        <w:pStyle w:val="Default"/>
        <w:ind w:left="360"/>
        <w:jc w:val="both"/>
        <w:rPr>
          <w:color w:val="auto"/>
          <w:lang w:val="en-US"/>
        </w:rPr>
      </w:pPr>
    </w:p>
    <w:p w:rsidR="00711DF5" w:rsidRPr="005F5AB7" w:rsidRDefault="00711DF5" w:rsidP="00711DF5">
      <w:pPr>
        <w:pStyle w:val="Default"/>
        <w:jc w:val="both"/>
        <w:rPr>
          <w:color w:val="auto"/>
          <w:lang w:val="en-US"/>
        </w:rPr>
      </w:pPr>
      <w:r w:rsidRPr="005F5AB7">
        <w:rPr>
          <w:color w:val="auto"/>
          <w:lang w:val="en-US"/>
        </w:rPr>
        <w:t xml:space="preserve">Vocational education and training aims to prepare students for the workplace and to facilitate adapting to changes during their working lives, to contribute to their personal development and democratic citizenship and to allow them to progress through the educational system and vocational training together with lifelong learning. </w:t>
      </w:r>
    </w:p>
    <w:p w:rsidR="00711DF5" w:rsidRPr="005F5AB7" w:rsidRDefault="00711DF5" w:rsidP="00711DF5">
      <w:pPr>
        <w:pStyle w:val="Default"/>
        <w:jc w:val="both"/>
        <w:rPr>
          <w:color w:val="auto"/>
          <w:lang w:val="en-US"/>
        </w:rPr>
      </w:pPr>
    </w:p>
    <w:p w:rsidR="00711DF5" w:rsidRPr="005F5AB7" w:rsidRDefault="00711DF5" w:rsidP="00711DF5">
      <w:pPr>
        <w:pStyle w:val="Default"/>
        <w:jc w:val="both"/>
        <w:rPr>
          <w:color w:val="auto"/>
          <w:lang w:val="en-US"/>
        </w:rPr>
      </w:pPr>
      <w:r w:rsidRPr="005F5AB7">
        <w:rPr>
          <w:color w:val="auto"/>
          <w:lang w:val="en-US"/>
        </w:rPr>
        <w:t xml:space="preserve">Vocational education and training in school consists of the Basic Vocational Education and Training cycles, middle level and higher level, organized into modules of varying length and integrating theoretical-practical contents appropriate to diverse fields of work. </w:t>
      </w:r>
    </w:p>
    <w:p w:rsidR="00711DF5" w:rsidRPr="005F5AB7" w:rsidRDefault="00711DF5" w:rsidP="00711DF5">
      <w:pPr>
        <w:pStyle w:val="Default"/>
        <w:jc w:val="both"/>
        <w:rPr>
          <w:color w:val="auto"/>
          <w:lang w:val="en-US"/>
        </w:rPr>
      </w:pPr>
    </w:p>
    <w:p w:rsidR="00711DF5" w:rsidRPr="005F5AB7" w:rsidRDefault="00711DF5" w:rsidP="00711DF5">
      <w:pPr>
        <w:pStyle w:val="Default"/>
        <w:jc w:val="both"/>
        <w:rPr>
          <w:color w:val="auto"/>
          <w:lang w:val="en-US"/>
        </w:rPr>
      </w:pPr>
      <w:r w:rsidRPr="005F5AB7">
        <w:rPr>
          <w:color w:val="auto"/>
          <w:lang w:val="en-US"/>
        </w:rPr>
        <w:t xml:space="preserve">The qualifications obtained through vocational education and training </w:t>
      </w:r>
      <w:proofErr w:type="gramStart"/>
      <w:r w:rsidRPr="005F5AB7">
        <w:rPr>
          <w:color w:val="auto"/>
          <w:lang w:val="en-US"/>
        </w:rPr>
        <w:t>are</w:t>
      </w:r>
      <w:proofErr w:type="gramEnd"/>
      <w:r w:rsidRPr="005F5AB7">
        <w:rPr>
          <w:color w:val="auto"/>
          <w:lang w:val="en-US"/>
        </w:rPr>
        <w:t xml:space="preserve"> described in the National Catalogue of Professional Qualifications and the cycles that lead to obtaining the qualifications are as follows:</w:t>
      </w:r>
    </w:p>
    <w:p w:rsidR="00711DF5" w:rsidRPr="005F5AB7" w:rsidRDefault="00711DF5" w:rsidP="00711DF5">
      <w:pPr>
        <w:pStyle w:val="Default"/>
        <w:jc w:val="both"/>
        <w:rPr>
          <w:color w:val="auto"/>
          <w:lang w:val="en-US"/>
        </w:rPr>
      </w:pPr>
    </w:p>
    <w:p w:rsidR="00711DF5" w:rsidRPr="005F5AB7" w:rsidRDefault="00711DF5" w:rsidP="00711DF5">
      <w:pPr>
        <w:pStyle w:val="Default"/>
        <w:numPr>
          <w:ilvl w:val="0"/>
          <w:numId w:val="52"/>
        </w:numPr>
        <w:ind w:left="426"/>
        <w:jc w:val="both"/>
        <w:rPr>
          <w:color w:val="auto"/>
          <w:lang w:val="en-US"/>
        </w:rPr>
      </w:pPr>
      <w:r w:rsidRPr="005F5AB7">
        <w:rPr>
          <w:color w:val="auto"/>
          <w:lang w:val="en-US"/>
        </w:rPr>
        <w:t>Basic Vocational Education and Training</w:t>
      </w:r>
    </w:p>
    <w:p w:rsidR="00711DF5" w:rsidRPr="005F5AB7" w:rsidRDefault="00711DF5" w:rsidP="00711DF5">
      <w:pPr>
        <w:pStyle w:val="Default"/>
        <w:numPr>
          <w:ilvl w:val="0"/>
          <w:numId w:val="52"/>
        </w:numPr>
        <w:ind w:left="426"/>
        <w:jc w:val="both"/>
        <w:rPr>
          <w:color w:val="auto"/>
          <w:lang w:val="en-US"/>
        </w:rPr>
      </w:pPr>
      <w:r w:rsidRPr="005F5AB7">
        <w:rPr>
          <w:color w:val="auto"/>
          <w:lang w:val="en-US"/>
        </w:rPr>
        <w:t>Middle level cycles</w:t>
      </w:r>
    </w:p>
    <w:p w:rsidR="00711DF5" w:rsidRPr="005F5AB7" w:rsidRDefault="00711DF5" w:rsidP="00711DF5">
      <w:pPr>
        <w:pStyle w:val="Default"/>
        <w:numPr>
          <w:ilvl w:val="0"/>
          <w:numId w:val="52"/>
        </w:numPr>
        <w:ind w:left="426"/>
        <w:jc w:val="both"/>
        <w:rPr>
          <w:color w:val="auto"/>
          <w:lang w:val="en-US"/>
        </w:rPr>
      </w:pPr>
      <w:r w:rsidRPr="005F5AB7">
        <w:rPr>
          <w:color w:val="auto"/>
          <w:lang w:val="en-US"/>
        </w:rPr>
        <w:t xml:space="preserve">Higher level cycles </w:t>
      </w:r>
    </w:p>
    <w:p w:rsidR="00711DF5" w:rsidRPr="005F5AB7" w:rsidRDefault="00711DF5" w:rsidP="00711DF5">
      <w:pPr>
        <w:pStyle w:val="Default"/>
        <w:ind w:left="426"/>
        <w:jc w:val="both"/>
        <w:rPr>
          <w:color w:val="auto"/>
          <w:lang w:val="en-US"/>
        </w:rPr>
      </w:pPr>
    </w:p>
    <w:p w:rsidR="00711DF5" w:rsidRPr="005F5AB7" w:rsidRDefault="00711DF5" w:rsidP="00711DF5">
      <w:pPr>
        <w:pStyle w:val="Default"/>
        <w:jc w:val="both"/>
        <w:rPr>
          <w:color w:val="auto"/>
          <w:lang w:val="en-US"/>
        </w:rPr>
      </w:pPr>
      <w:r w:rsidRPr="005F5AB7">
        <w:rPr>
          <w:color w:val="auto"/>
          <w:lang w:val="en-US"/>
        </w:rPr>
        <w:t xml:space="preserve">The professional modules in Basic Vocational Education and Training consist of areas of theoretical-practical knowledge which aim to prepare students for the acquisition of professional, personal and social competences and the skills for lifelong learning. </w:t>
      </w:r>
    </w:p>
    <w:p w:rsidR="00711DF5" w:rsidRPr="005F5AB7" w:rsidRDefault="00711DF5" w:rsidP="00711DF5">
      <w:pPr>
        <w:pStyle w:val="Default"/>
        <w:jc w:val="both"/>
        <w:rPr>
          <w:color w:val="auto"/>
          <w:lang w:val="en-US"/>
        </w:rPr>
      </w:pPr>
    </w:p>
    <w:p w:rsidR="00711DF5" w:rsidRPr="005F5AB7" w:rsidRDefault="00711DF5" w:rsidP="00711DF5">
      <w:pPr>
        <w:pStyle w:val="Default"/>
        <w:jc w:val="both"/>
        <w:rPr>
          <w:color w:val="auto"/>
          <w:lang w:val="en-US"/>
        </w:rPr>
      </w:pPr>
      <w:r w:rsidRPr="005F5AB7">
        <w:rPr>
          <w:color w:val="auto"/>
          <w:lang w:val="en-US"/>
        </w:rPr>
        <w:t>All of the cycles in Basic Vocational Education and Training include the following professional modules:</w:t>
      </w:r>
    </w:p>
    <w:p w:rsidR="00711DF5" w:rsidRPr="005F5AB7" w:rsidRDefault="00711DF5" w:rsidP="00711DF5">
      <w:pPr>
        <w:pStyle w:val="Default"/>
        <w:jc w:val="both"/>
        <w:rPr>
          <w:color w:val="auto"/>
          <w:lang w:val="en-US"/>
        </w:rPr>
      </w:pPr>
    </w:p>
    <w:p w:rsidR="00711DF5" w:rsidRPr="005F5AB7" w:rsidRDefault="00711DF5" w:rsidP="00711DF5">
      <w:pPr>
        <w:pStyle w:val="Default"/>
        <w:numPr>
          <w:ilvl w:val="0"/>
          <w:numId w:val="53"/>
        </w:numPr>
        <w:jc w:val="both"/>
        <w:rPr>
          <w:color w:val="auto"/>
          <w:lang w:val="en-US"/>
        </w:rPr>
      </w:pPr>
      <w:r w:rsidRPr="005F5AB7">
        <w:rPr>
          <w:color w:val="auto"/>
          <w:lang w:val="en-US"/>
        </w:rPr>
        <w:t>Modules related to competence units from the National Catalogue of Professional Qualifications.</w:t>
      </w:r>
    </w:p>
    <w:p w:rsidR="00711DF5" w:rsidRPr="005F5AB7" w:rsidRDefault="00711DF5" w:rsidP="00711DF5">
      <w:pPr>
        <w:pStyle w:val="Default"/>
        <w:numPr>
          <w:ilvl w:val="0"/>
          <w:numId w:val="53"/>
        </w:numPr>
        <w:jc w:val="both"/>
        <w:rPr>
          <w:color w:val="auto"/>
          <w:lang w:val="en-US"/>
        </w:rPr>
      </w:pPr>
      <w:r w:rsidRPr="005F5AB7">
        <w:rPr>
          <w:color w:val="auto"/>
          <w:lang w:val="en-US"/>
        </w:rPr>
        <w:t>Modules related to the acquisition of lifelong learning skills:</w:t>
      </w:r>
    </w:p>
    <w:p w:rsidR="00711DF5" w:rsidRPr="005F5AB7" w:rsidRDefault="00711DF5" w:rsidP="00711DF5">
      <w:pPr>
        <w:pStyle w:val="Default"/>
        <w:ind w:left="720"/>
        <w:jc w:val="both"/>
        <w:rPr>
          <w:color w:val="auto"/>
          <w:lang w:val="en-US"/>
        </w:rPr>
      </w:pPr>
    </w:p>
    <w:p w:rsidR="00711DF5" w:rsidRPr="005F5AB7" w:rsidRDefault="00711DF5" w:rsidP="00711DF5">
      <w:pPr>
        <w:pStyle w:val="Default"/>
        <w:numPr>
          <w:ilvl w:val="0"/>
          <w:numId w:val="54"/>
        </w:numPr>
        <w:jc w:val="both"/>
        <w:rPr>
          <w:color w:val="auto"/>
          <w:lang w:val="en-US"/>
        </w:rPr>
      </w:pPr>
      <w:r w:rsidRPr="005F5AB7">
        <w:rPr>
          <w:b/>
          <w:color w:val="auto"/>
          <w:lang w:val="en-US"/>
        </w:rPr>
        <w:t xml:space="preserve">The </w:t>
      </w:r>
      <w:proofErr w:type="spellStart"/>
      <w:r>
        <w:rPr>
          <w:b/>
          <w:color w:val="auto"/>
          <w:lang w:val="en-US"/>
        </w:rPr>
        <w:t>Comunicación</w:t>
      </w:r>
      <w:proofErr w:type="spellEnd"/>
      <w:r>
        <w:rPr>
          <w:b/>
          <w:color w:val="auto"/>
          <w:lang w:val="en-US"/>
        </w:rPr>
        <w:t xml:space="preserve"> y </w:t>
      </w:r>
      <w:proofErr w:type="spellStart"/>
      <w:r>
        <w:rPr>
          <w:b/>
          <w:color w:val="auto"/>
          <w:lang w:val="en-US"/>
        </w:rPr>
        <w:t>Sociedad</w:t>
      </w:r>
      <w:proofErr w:type="spellEnd"/>
      <w:r w:rsidRPr="005F5AB7">
        <w:rPr>
          <w:b/>
          <w:color w:val="auto"/>
          <w:lang w:val="en-US"/>
        </w:rPr>
        <w:t xml:space="preserve"> I Module</w:t>
      </w:r>
      <w:r w:rsidRPr="005F5AB7">
        <w:rPr>
          <w:color w:val="auto"/>
          <w:lang w:val="en-US"/>
        </w:rPr>
        <w:t xml:space="preserve"> and </w:t>
      </w:r>
      <w:r w:rsidRPr="005F5AB7">
        <w:rPr>
          <w:b/>
          <w:color w:val="auto"/>
          <w:lang w:val="en-US"/>
        </w:rPr>
        <w:t xml:space="preserve">The </w:t>
      </w:r>
      <w:proofErr w:type="spellStart"/>
      <w:r>
        <w:rPr>
          <w:b/>
          <w:color w:val="auto"/>
          <w:lang w:val="en-US"/>
        </w:rPr>
        <w:t>Comunicación</w:t>
      </w:r>
      <w:proofErr w:type="spellEnd"/>
      <w:r>
        <w:rPr>
          <w:b/>
          <w:color w:val="auto"/>
          <w:lang w:val="en-US"/>
        </w:rPr>
        <w:t xml:space="preserve"> y </w:t>
      </w:r>
      <w:proofErr w:type="spellStart"/>
      <w:r>
        <w:rPr>
          <w:b/>
          <w:color w:val="auto"/>
          <w:lang w:val="en-US"/>
        </w:rPr>
        <w:t>Sociedad</w:t>
      </w:r>
      <w:proofErr w:type="spellEnd"/>
      <w:r w:rsidRPr="005F5AB7">
        <w:rPr>
          <w:b/>
          <w:color w:val="auto"/>
          <w:lang w:val="en-US"/>
        </w:rPr>
        <w:t xml:space="preserve"> II Module</w:t>
      </w:r>
      <w:r w:rsidRPr="005F5AB7">
        <w:rPr>
          <w:color w:val="auto"/>
          <w:lang w:val="en-US"/>
        </w:rPr>
        <w:t xml:space="preserve"> develop core competences from the common block of </w:t>
      </w:r>
      <w:proofErr w:type="spellStart"/>
      <w:r>
        <w:rPr>
          <w:color w:val="auto"/>
          <w:lang w:val="en-US"/>
        </w:rPr>
        <w:t>Comunicación</w:t>
      </w:r>
      <w:proofErr w:type="spellEnd"/>
      <w:r>
        <w:rPr>
          <w:color w:val="auto"/>
          <w:lang w:val="en-US"/>
        </w:rPr>
        <w:t xml:space="preserve"> y </w:t>
      </w:r>
      <w:proofErr w:type="spellStart"/>
      <w:r>
        <w:rPr>
          <w:color w:val="auto"/>
          <w:lang w:val="en-US"/>
        </w:rPr>
        <w:t>Ciencias</w:t>
      </w:r>
      <w:proofErr w:type="spellEnd"/>
      <w:r>
        <w:rPr>
          <w:color w:val="auto"/>
          <w:lang w:val="en-US"/>
        </w:rPr>
        <w:t xml:space="preserve"> </w:t>
      </w:r>
      <w:proofErr w:type="spellStart"/>
      <w:r>
        <w:rPr>
          <w:color w:val="auto"/>
          <w:lang w:val="en-US"/>
        </w:rPr>
        <w:t>Sociales</w:t>
      </w:r>
      <w:proofErr w:type="spellEnd"/>
      <w:r w:rsidRPr="005F5AB7">
        <w:rPr>
          <w:color w:val="auto"/>
          <w:lang w:val="en-US"/>
        </w:rPr>
        <w:t xml:space="preserve"> and include the following subjects:</w:t>
      </w:r>
    </w:p>
    <w:p w:rsidR="00711DF5" w:rsidRPr="005F5AB7" w:rsidRDefault="00711DF5" w:rsidP="00711DF5">
      <w:pPr>
        <w:numPr>
          <w:ilvl w:val="0"/>
          <w:numId w:val="56"/>
        </w:numPr>
        <w:autoSpaceDE w:val="0"/>
        <w:autoSpaceDN w:val="0"/>
        <w:adjustRightInd w:val="0"/>
        <w:spacing w:before="140" w:line="201" w:lineRule="atLeast"/>
        <w:ind w:left="1843"/>
        <w:jc w:val="both"/>
        <w:rPr>
          <w:rFonts w:ascii="Arial" w:hAnsi="Arial" w:cs="Arial"/>
          <w:color w:val="000000"/>
        </w:rPr>
      </w:pPr>
      <w:proofErr w:type="spellStart"/>
      <w:r w:rsidRPr="005F5AB7">
        <w:rPr>
          <w:rFonts w:ascii="Arial" w:hAnsi="Arial" w:cs="Arial"/>
          <w:color w:val="000000"/>
        </w:rPr>
        <w:t>Castilian</w:t>
      </w:r>
      <w:proofErr w:type="spellEnd"/>
      <w:r w:rsidRPr="005F5AB7">
        <w:rPr>
          <w:rFonts w:ascii="Arial" w:hAnsi="Arial" w:cs="Arial"/>
          <w:color w:val="000000"/>
        </w:rPr>
        <w:t xml:space="preserve"> </w:t>
      </w:r>
      <w:proofErr w:type="spellStart"/>
      <w:r w:rsidRPr="005F5AB7">
        <w:rPr>
          <w:rFonts w:ascii="Arial" w:hAnsi="Arial" w:cs="Arial"/>
          <w:color w:val="000000"/>
        </w:rPr>
        <w:t>language</w:t>
      </w:r>
      <w:proofErr w:type="spellEnd"/>
      <w:r w:rsidRPr="005F5AB7">
        <w:rPr>
          <w:rFonts w:ascii="Arial" w:hAnsi="Arial" w:cs="Arial"/>
          <w:color w:val="000000"/>
        </w:rPr>
        <w:t>.</w:t>
      </w:r>
    </w:p>
    <w:p w:rsidR="00711DF5" w:rsidRPr="005F5AB7" w:rsidRDefault="00711DF5" w:rsidP="00711DF5">
      <w:pPr>
        <w:numPr>
          <w:ilvl w:val="0"/>
          <w:numId w:val="56"/>
        </w:numPr>
        <w:autoSpaceDE w:val="0"/>
        <w:autoSpaceDN w:val="0"/>
        <w:adjustRightInd w:val="0"/>
        <w:spacing w:line="201" w:lineRule="atLeast"/>
        <w:ind w:left="1843"/>
        <w:jc w:val="both"/>
        <w:rPr>
          <w:rFonts w:ascii="Arial" w:hAnsi="Arial" w:cs="Arial"/>
          <w:color w:val="000000"/>
        </w:rPr>
      </w:pPr>
      <w:proofErr w:type="spellStart"/>
      <w:r w:rsidRPr="005F5AB7">
        <w:rPr>
          <w:rFonts w:ascii="Arial" w:hAnsi="Arial" w:cs="Arial"/>
          <w:color w:val="000000"/>
        </w:rPr>
        <w:t>Foreign</w:t>
      </w:r>
      <w:proofErr w:type="spellEnd"/>
      <w:r w:rsidRPr="005F5AB7">
        <w:rPr>
          <w:rFonts w:ascii="Arial" w:hAnsi="Arial" w:cs="Arial"/>
          <w:color w:val="000000"/>
        </w:rPr>
        <w:t xml:space="preserve"> </w:t>
      </w:r>
      <w:proofErr w:type="spellStart"/>
      <w:r w:rsidRPr="005F5AB7">
        <w:rPr>
          <w:rFonts w:ascii="Arial" w:hAnsi="Arial" w:cs="Arial"/>
          <w:color w:val="000000"/>
        </w:rPr>
        <w:t>language</w:t>
      </w:r>
      <w:proofErr w:type="spellEnd"/>
      <w:r w:rsidRPr="005F5AB7">
        <w:rPr>
          <w:rFonts w:ascii="Arial" w:hAnsi="Arial" w:cs="Arial"/>
          <w:color w:val="000000"/>
        </w:rPr>
        <w:t>.</w:t>
      </w:r>
    </w:p>
    <w:p w:rsidR="00711DF5" w:rsidRPr="005F5AB7" w:rsidRDefault="00711DF5" w:rsidP="00711DF5">
      <w:pPr>
        <w:numPr>
          <w:ilvl w:val="0"/>
          <w:numId w:val="56"/>
        </w:numPr>
        <w:autoSpaceDE w:val="0"/>
        <w:autoSpaceDN w:val="0"/>
        <w:adjustRightInd w:val="0"/>
        <w:spacing w:line="201" w:lineRule="atLeast"/>
        <w:ind w:left="1843"/>
        <w:jc w:val="both"/>
        <w:rPr>
          <w:rFonts w:ascii="Arial" w:hAnsi="Arial" w:cs="Arial"/>
          <w:color w:val="000000"/>
        </w:rPr>
      </w:pPr>
      <w:r w:rsidRPr="005F5AB7">
        <w:rPr>
          <w:rFonts w:ascii="Arial" w:hAnsi="Arial" w:cs="Arial"/>
          <w:color w:val="000000"/>
        </w:rPr>
        <w:t xml:space="preserve">Social </w:t>
      </w:r>
      <w:proofErr w:type="spellStart"/>
      <w:r w:rsidRPr="005F5AB7">
        <w:rPr>
          <w:rFonts w:ascii="Arial" w:hAnsi="Arial" w:cs="Arial"/>
          <w:color w:val="000000"/>
        </w:rPr>
        <w:t>Sciences</w:t>
      </w:r>
      <w:proofErr w:type="spellEnd"/>
      <w:r w:rsidRPr="005F5AB7">
        <w:rPr>
          <w:rFonts w:ascii="Arial" w:hAnsi="Arial" w:cs="Arial"/>
          <w:color w:val="000000"/>
        </w:rPr>
        <w:t>.</w:t>
      </w:r>
    </w:p>
    <w:p w:rsidR="00711DF5" w:rsidRDefault="00711DF5" w:rsidP="00711DF5">
      <w:pPr>
        <w:numPr>
          <w:ilvl w:val="0"/>
          <w:numId w:val="56"/>
        </w:numPr>
        <w:autoSpaceDE w:val="0"/>
        <w:autoSpaceDN w:val="0"/>
        <w:adjustRightInd w:val="0"/>
        <w:spacing w:line="201" w:lineRule="atLeast"/>
        <w:ind w:left="1843"/>
        <w:jc w:val="both"/>
        <w:rPr>
          <w:rFonts w:ascii="Arial" w:hAnsi="Arial" w:cs="Arial"/>
          <w:color w:val="000000"/>
          <w:lang w:val="en-US"/>
        </w:rPr>
      </w:pPr>
      <w:r w:rsidRPr="005F5AB7">
        <w:rPr>
          <w:rFonts w:ascii="Arial" w:hAnsi="Arial" w:cs="Arial"/>
          <w:color w:val="000000"/>
          <w:lang w:val="en-US"/>
        </w:rPr>
        <w:t>Co-official language, where appropriate.</w:t>
      </w:r>
    </w:p>
    <w:p w:rsidR="00711DF5" w:rsidRPr="005F5AB7" w:rsidRDefault="00711DF5" w:rsidP="00711DF5">
      <w:pPr>
        <w:autoSpaceDE w:val="0"/>
        <w:autoSpaceDN w:val="0"/>
        <w:adjustRightInd w:val="0"/>
        <w:spacing w:line="201" w:lineRule="atLeast"/>
        <w:ind w:left="1843"/>
        <w:jc w:val="both"/>
        <w:rPr>
          <w:rFonts w:ascii="Arial" w:hAnsi="Arial" w:cs="Arial"/>
          <w:color w:val="000000"/>
          <w:lang w:val="en-US"/>
        </w:rPr>
      </w:pPr>
    </w:p>
    <w:p w:rsidR="00711DF5" w:rsidRPr="005F5AB7" w:rsidRDefault="00711DF5" w:rsidP="00711DF5">
      <w:pPr>
        <w:numPr>
          <w:ilvl w:val="0"/>
          <w:numId w:val="54"/>
        </w:numPr>
        <w:autoSpaceDE w:val="0"/>
        <w:autoSpaceDN w:val="0"/>
        <w:adjustRightInd w:val="0"/>
        <w:spacing w:line="201" w:lineRule="atLeast"/>
        <w:jc w:val="both"/>
        <w:rPr>
          <w:rFonts w:ascii="Arial" w:hAnsi="Arial" w:cs="Arial"/>
          <w:color w:val="000000"/>
          <w:lang w:val="en-US"/>
        </w:rPr>
      </w:pPr>
      <w:r w:rsidRPr="005F5AB7">
        <w:rPr>
          <w:rFonts w:ascii="Arial" w:hAnsi="Arial" w:cs="Arial"/>
          <w:b/>
          <w:color w:val="000000"/>
          <w:lang w:val="en-US"/>
        </w:rPr>
        <w:t>Applied Sciences I Module</w:t>
      </w:r>
      <w:r w:rsidRPr="005F5AB7">
        <w:rPr>
          <w:rFonts w:ascii="Arial" w:hAnsi="Arial" w:cs="Arial"/>
          <w:color w:val="000000"/>
          <w:lang w:val="en-US"/>
        </w:rPr>
        <w:t xml:space="preserve"> and </w:t>
      </w:r>
      <w:r w:rsidRPr="005F5AB7">
        <w:rPr>
          <w:rFonts w:ascii="Arial" w:hAnsi="Arial" w:cs="Arial"/>
          <w:b/>
          <w:color w:val="000000"/>
          <w:lang w:val="en-US"/>
        </w:rPr>
        <w:t>Applied Sciences II Module</w:t>
      </w:r>
    </w:p>
    <w:p w:rsidR="00711DF5" w:rsidRPr="005F5AB7" w:rsidRDefault="00711DF5" w:rsidP="00711DF5">
      <w:pPr>
        <w:autoSpaceDE w:val="0"/>
        <w:autoSpaceDN w:val="0"/>
        <w:adjustRightInd w:val="0"/>
        <w:spacing w:line="201" w:lineRule="atLeast"/>
        <w:ind w:left="1080"/>
        <w:jc w:val="both"/>
        <w:rPr>
          <w:rFonts w:ascii="Arial" w:hAnsi="Arial" w:cs="Arial"/>
          <w:color w:val="000000"/>
          <w:lang w:val="en-US"/>
        </w:rPr>
      </w:pPr>
      <w:r w:rsidRPr="005F5AB7">
        <w:rPr>
          <w:rFonts w:ascii="Arial" w:hAnsi="Arial" w:cs="Arial"/>
          <w:color w:val="000000"/>
          <w:lang w:val="en-US"/>
        </w:rPr>
        <w:t xml:space="preserve"> </w:t>
      </w:r>
      <w:proofErr w:type="gramStart"/>
      <w:r w:rsidRPr="005F5AB7">
        <w:rPr>
          <w:rFonts w:ascii="Arial" w:hAnsi="Arial" w:cs="Arial"/>
          <w:color w:val="000000"/>
          <w:lang w:val="en-US"/>
        </w:rPr>
        <w:t>develop</w:t>
      </w:r>
      <w:proofErr w:type="gramEnd"/>
      <w:r w:rsidRPr="005F5AB7">
        <w:rPr>
          <w:rFonts w:ascii="Arial" w:hAnsi="Arial" w:cs="Arial"/>
          <w:color w:val="000000"/>
          <w:lang w:val="en-US"/>
        </w:rPr>
        <w:t xml:space="preserve"> competences from the common block of Applied Sciences and include the following subjects: </w:t>
      </w:r>
    </w:p>
    <w:p w:rsidR="00711DF5" w:rsidRPr="005F5AB7" w:rsidRDefault="00711DF5" w:rsidP="00711DF5">
      <w:pPr>
        <w:autoSpaceDE w:val="0"/>
        <w:autoSpaceDN w:val="0"/>
        <w:adjustRightInd w:val="0"/>
        <w:spacing w:line="201" w:lineRule="atLeast"/>
        <w:ind w:left="1080"/>
        <w:jc w:val="both"/>
        <w:rPr>
          <w:rFonts w:ascii="Arial" w:hAnsi="Arial" w:cs="Arial"/>
          <w:color w:val="000000"/>
          <w:lang w:val="en-US"/>
        </w:rPr>
      </w:pPr>
    </w:p>
    <w:p w:rsidR="00711DF5" w:rsidRPr="005F5AB7" w:rsidRDefault="00711DF5" w:rsidP="00711DF5">
      <w:pPr>
        <w:autoSpaceDE w:val="0"/>
        <w:autoSpaceDN w:val="0"/>
        <w:adjustRightInd w:val="0"/>
        <w:spacing w:line="201" w:lineRule="atLeast"/>
        <w:ind w:left="1080"/>
        <w:jc w:val="both"/>
        <w:rPr>
          <w:rFonts w:ascii="Arial" w:hAnsi="Arial" w:cs="Arial"/>
          <w:color w:val="000000"/>
          <w:lang w:val="en-US"/>
        </w:rPr>
      </w:pPr>
    </w:p>
    <w:p w:rsidR="00711DF5" w:rsidRPr="005F5AB7" w:rsidRDefault="00711DF5" w:rsidP="00711DF5">
      <w:pPr>
        <w:autoSpaceDE w:val="0"/>
        <w:autoSpaceDN w:val="0"/>
        <w:adjustRightInd w:val="0"/>
        <w:spacing w:line="201" w:lineRule="atLeast"/>
        <w:ind w:left="1080"/>
        <w:jc w:val="both"/>
        <w:rPr>
          <w:rFonts w:ascii="Arial" w:hAnsi="Arial" w:cs="Arial"/>
          <w:color w:val="000000"/>
          <w:lang w:val="en-US"/>
        </w:rPr>
      </w:pPr>
    </w:p>
    <w:p w:rsidR="00711DF5" w:rsidRPr="005F5AB7" w:rsidRDefault="00711DF5" w:rsidP="00711DF5">
      <w:pPr>
        <w:autoSpaceDE w:val="0"/>
        <w:autoSpaceDN w:val="0"/>
        <w:adjustRightInd w:val="0"/>
        <w:spacing w:line="201" w:lineRule="atLeast"/>
        <w:ind w:left="1080"/>
        <w:jc w:val="both"/>
        <w:rPr>
          <w:rFonts w:ascii="Arial" w:hAnsi="Arial" w:cs="Arial"/>
          <w:color w:val="000000"/>
          <w:lang w:val="en-US"/>
        </w:rPr>
      </w:pPr>
    </w:p>
    <w:p w:rsidR="00711DF5" w:rsidRPr="005F5AB7" w:rsidRDefault="00711DF5" w:rsidP="00711DF5">
      <w:pPr>
        <w:autoSpaceDE w:val="0"/>
        <w:autoSpaceDN w:val="0"/>
        <w:adjustRightInd w:val="0"/>
        <w:spacing w:line="201" w:lineRule="atLeast"/>
        <w:ind w:left="1080"/>
        <w:jc w:val="both"/>
        <w:rPr>
          <w:rFonts w:ascii="Arial" w:hAnsi="Arial" w:cs="Arial"/>
          <w:color w:val="000000"/>
          <w:lang w:val="en-US"/>
        </w:rPr>
      </w:pPr>
    </w:p>
    <w:p w:rsidR="00711DF5" w:rsidRPr="005F5AB7" w:rsidRDefault="00711DF5" w:rsidP="00711DF5">
      <w:pPr>
        <w:numPr>
          <w:ilvl w:val="0"/>
          <w:numId w:val="55"/>
        </w:numPr>
        <w:autoSpaceDE w:val="0"/>
        <w:autoSpaceDN w:val="0"/>
        <w:adjustRightInd w:val="0"/>
        <w:spacing w:line="201" w:lineRule="atLeast"/>
        <w:ind w:left="2127"/>
        <w:jc w:val="both"/>
        <w:rPr>
          <w:rFonts w:ascii="Arial" w:eastAsia="Calibri" w:hAnsi="Arial" w:cs="Arial"/>
          <w:color w:val="000000"/>
          <w:lang w:val="en-US"/>
        </w:rPr>
      </w:pPr>
      <w:r w:rsidRPr="005F5AB7">
        <w:rPr>
          <w:rFonts w:ascii="Arial" w:eastAsia="Calibri" w:hAnsi="Arial" w:cs="Arial"/>
          <w:color w:val="000000"/>
          <w:lang w:val="en-US"/>
        </w:rPr>
        <w:t>Applied Mathematics in Personal Contexts and Work-related Training.</w:t>
      </w:r>
    </w:p>
    <w:p w:rsidR="00711DF5" w:rsidRPr="005F5AB7" w:rsidRDefault="00711DF5" w:rsidP="00711DF5">
      <w:pPr>
        <w:numPr>
          <w:ilvl w:val="0"/>
          <w:numId w:val="55"/>
        </w:numPr>
        <w:autoSpaceDE w:val="0"/>
        <w:autoSpaceDN w:val="0"/>
        <w:adjustRightInd w:val="0"/>
        <w:spacing w:line="201" w:lineRule="atLeast"/>
        <w:ind w:left="2127"/>
        <w:jc w:val="both"/>
        <w:rPr>
          <w:rFonts w:ascii="Arial" w:eastAsia="Calibri" w:hAnsi="Arial" w:cs="Arial"/>
          <w:color w:val="000000"/>
          <w:lang w:val="en-US"/>
        </w:rPr>
      </w:pPr>
      <w:r w:rsidRPr="005F5AB7">
        <w:rPr>
          <w:rFonts w:ascii="Arial" w:eastAsia="Calibri" w:hAnsi="Arial" w:cs="Arial"/>
          <w:color w:val="000000"/>
          <w:lang w:val="en-US"/>
        </w:rPr>
        <w:t xml:space="preserve">Applied Sciences in Personal Contexts and Work-related Training. </w:t>
      </w:r>
    </w:p>
    <w:p w:rsidR="00711DF5" w:rsidRPr="005F5AB7" w:rsidRDefault="00711DF5" w:rsidP="00711DF5">
      <w:pPr>
        <w:autoSpaceDE w:val="0"/>
        <w:autoSpaceDN w:val="0"/>
        <w:adjustRightInd w:val="0"/>
        <w:spacing w:line="201" w:lineRule="atLeast"/>
        <w:ind w:left="1080"/>
        <w:jc w:val="both"/>
        <w:rPr>
          <w:rFonts w:ascii="Arial" w:hAnsi="Arial" w:cs="Arial"/>
          <w:color w:val="000000"/>
          <w:lang w:val="en-US"/>
        </w:rPr>
      </w:pPr>
    </w:p>
    <w:p w:rsidR="00711DF5" w:rsidRPr="005F5AB7" w:rsidRDefault="00711DF5" w:rsidP="00711DF5">
      <w:pPr>
        <w:pStyle w:val="Prrafodelista"/>
        <w:numPr>
          <w:ilvl w:val="0"/>
          <w:numId w:val="53"/>
        </w:numPr>
        <w:autoSpaceDE w:val="0"/>
        <w:autoSpaceDN w:val="0"/>
        <w:adjustRightInd w:val="0"/>
        <w:spacing w:after="0" w:line="201" w:lineRule="atLeast"/>
        <w:jc w:val="both"/>
        <w:rPr>
          <w:rFonts w:ascii="Arial" w:hAnsi="Arial" w:cs="Arial"/>
          <w:color w:val="000000"/>
          <w:sz w:val="24"/>
          <w:szCs w:val="24"/>
          <w:lang w:val="en-US" w:eastAsia="es-ES"/>
        </w:rPr>
      </w:pPr>
      <w:r w:rsidRPr="005F5AB7">
        <w:rPr>
          <w:rFonts w:ascii="Arial" w:hAnsi="Arial" w:cs="Arial"/>
          <w:color w:val="000000"/>
          <w:sz w:val="24"/>
          <w:szCs w:val="24"/>
          <w:lang w:val="en-US" w:eastAsia="es-ES"/>
        </w:rPr>
        <w:t>Work placement Module.</w:t>
      </w:r>
    </w:p>
    <w:p w:rsidR="00711DF5" w:rsidRPr="005F5AB7" w:rsidRDefault="00711DF5" w:rsidP="00711DF5">
      <w:pPr>
        <w:autoSpaceDE w:val="0"/>
        <w:autoSpaceDN w:val="0"/>
        <w:adjustRightInd w:val="0"/>
        <w:spacing w:line="201" w:lineRule="atLeast"/>
        <w:ind w:left="360"/>
        <w:jc w:val="both"/>
        <w:rPr>
          <w:rFonts w:ascii="Arial" w:hAnsi="Arial" w:cs="Arial"/>
          <w:color w:val="000000"/>
          <w:lang w:val="en-US"/>
        </w:rPr>
      </w:pPr>
    </w:p>
    <w:p w:rsidR="00711DF5" w:rsidRPr="005F5AB7" w:rsidRDefault="00711DF5" w:rsidP="00711DF5">
      <w:pPr>
        <w:autoSpaceDE w:val="0"/>
        <w:autoSpaceDN w:val="0"/>
        <w:adjustRightInd w:val="0"/>
        <w:spacing w:before="120" w:after="120"/>
        <w:jc w:val="both"/>
        <w:rPr>
          <w:rFonts w:ascii="Arial" w:eastAsia="ComicSansMS" w:hAnsi="Arial" w:cs="Arial"/>
          <w:color w:val="000000"/>
          <w:lang w:val="en-US"/>
        </w:rPr>
      </w:pPr>
      <w:r w:rsidRPr="005F5AB7">
        <w:rPr>
          <w:rFonts w:ascii="Arial" w:eastAsia="ComicSansMS" w:hAnsi="Arial" w:cs="Arial"/>
          <w:color w:val="000000"/>
          <w:lang w:val="en-US"/>
        </w:rPr>
        <w:t xml:space="preserve">The course </w:t>
      </w:r>
      <w:r w:rsidRPr="005F5AB7">
        <w:rPr>
          <w:rFonts w:ascii="Arial" w:eastAsia="ComicSansMS" w:hAnsi="Arial" w:cs="Arial"/>
          <w:b/>
          <w:i/>
          <w:color w:val="000000"/>
          <w:lang w:val="en-US"/>
        </w:rPr>
        <w:t>English 1</w:t>
      </w:r>
      <w:r w:rsidRPr="005F5AB7">
        <w:rPr>
          <w:rFonts w:ascii="Arial" w:eastAsia="ComicSansMS" w:hAnsi="Arial" w:cs="Arial"/>
          <w:color w:val="000000"/>
          <w:lang w:val="en-US"/>
        </w:rPr>
        <w:t xml:space="preserve"> forms part of the areas established in </w:t>
      </w:r>
      <w:proofErr w:type="spellStart"/>
      <w:r>
        <w:rPr>
          <w:rFonts w:ascii="Arial" w:eastAsia="ComicSansMS" w:hAnsi="Arial" w:cs="Arial"/>
          <w:b/>
          <w:color w:val="000000"/>
          <w:lang w:val="en-US"/>
        </w:rPr>
        <w:t>Comunicación</w:t>
      </w:r>
      <w:proofErr w:type="spellEnd"/>
      <w:r>
        <w:rPr>
          <w:rFonts w:ascii="Arial" w:eastAsia="ComicSansMS" w:hAnsi="Arial" w:cs="Arial"/>
          <w:b/>
          <w:color w:val="000000"/>
          <w:lang w:val="en-US"/>
        </w:rPr>
        <w:t xml:space="preserve"> y </w:t>
      </w:r>
      <w:proofErr w:type="spellStart"/>
      <w:r>
        <w:rPr>
          <w:rFonts w:ascii="Arial" w:eastAsia="ComicSansMS" w:hAnsi="Arial" w:cs="Arial"/>
          <w:b/>
          <w:color w:val="000000"/>
          <w:lang w:val="en-US"/>
        </w:rPr>
        <w:t>Sociedad</w:t>
      </w:r>
      <w:proofErr w:type="spellEnd"/>
      <w:r w:rsidRPr="005F5AB7">
        <w:rPr>
          <w:rFonts w:ascii="Arial" w:eastAsia="ComicSansMS" w:hAnsi="Arial" w:cs="Arial"/>
          <w:b/>
          <w:color w:val="000000"/>
          <w:lang w:val="en-US"/>
        </w:rPr>
        <w:t xml:space="preserve"> I Module</w:t>
      </w:r>
      <w:r w:rsidRPr="005F5AB7">
        <w:rPr>
          <w:rFonts w:ascii="Arial" w:eastAsia="ComicSansMS" w:hAnsi="Arial" w:cs="Arial"/>
          <w:color w:val="000000"/>
          <w:lang w:val="en-US"/>
        </w:rPr>
        <w:t xml:space="preserve"> which aims to contribute to and encourage the development of lifelong learning skills. This module, together with Applied Sciences I Module aims to prepare students for an active life and citizenship and their progression through the education system. </w:t>
      </w:r>
    </w:p>
    <w:p w:rsidR="000C367D" w:rsidRDefault="000C367D">
      <w:pPr>
        <w:spacing w:after="200" w:line="276" w:lineRule="auto"/>
        <w:rPr>
          <w:lang w:val="en-US"/>
        </w:rPr>
      </w:pPr>
      <w:bookmarkStart w:id="0" w:name="_GoBack"/>
      <w:bookmarkEnd w:id="0"/>
    </w:p>
    <w:sectPr w:rsidR="000C367D" w:rsidSect="00772B9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D4" w:rsidRDefault="007520D4" w:rsidP="00ED50F9">
      <w:r>
        <w:separator/>
      </w:r>
    </w:p>
  </w:endnote>
  <w:endnote w:type="continuationSeparator" w:id="0">
    <w:p w:rsidR="007520D4" w:rsidRDefault="007520D4" w:rsidP="00ED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ulos SIL">
    <w:charset w:val="00"/>
    <w:family w:val="auto"/>
    <w:pitch w:val="variable"/>
    <w:sig w:usb0="A00002FF" w:usb1="5200A1FF" w:usb2="02000009" w:usb3="00000000" w:csb0="00000197" w:csb1="00000000"/>
  </w:font>
  <w:font w:name="ComicSansMS">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65" w:rsidRDefault="000A71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83652"/>
      <w:docPartObj>
        <w:docPartGallery w:val="Page Numbers (Bottom of Page)"/>
        <w:docPartUnique/>
      </w:docPartObj>
    </w:sdtPr>
    <w:sdtEndPr/>
    <w:sdtContent>
      <w:p w:rsidR="000A7165" w:rsidRDefault="00840096">
        <w:pPr>
          <w:pStyle w:val="Piedepgina"/>
          <w:jc w:val="center"/>
        </w:pPr>
        <w:r>
          <w:fldChar w:fldCharType="begin"/>
        </w:r>
        <w:r w:rsidR="000A7165">
          <w:instrText>PAGE   \* MERGEFORMAT</w:instrText>
        </w:r>
        <w:r>
          <w:fldChar w:fldCharType="separate"/>
        </w:r>
        <w:r w:rsidR="00711DF5">
          <w:rPr>
            <w:noProof/>
          </w:rPr>
          <w:t>6</w:t>
        </w:r>
        <w:r>
          <w:fldChar w:fldCharType="end"/>
        </w:r>
      </w:p>
    </w:sdtContent>
  </w:sdt>
  <w:p w:rsidR="000A7165" w:rsidRDefault="000A71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65" w:rsidRDefault="000A71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D4" w:rsidRDefault="007520D4" w:rsidP="00ED50F9">
      <w:r>
        <w:separator/>
      </w:r>
    </w:p>
  </w:footnote>
  <w:footnote w:type="continuationSeparator" w:id="0">
    <w:p w:rsidR="007520D4" w:rsidRDefault="007520D4" w:rsidP="00ED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65" w:rsidRDefault="000A71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0F9" w:rsidRPr="003920F5" w:rsidRDefault="00ED50F9" w:rsidP="00ED50F9">
    <w:pPr>
      <w:pStyle w:val="Encabezado"/>
      <w:rPr>
        <w:sz w:val="20"/>
        <w:szCs w:val="20"/>
      </w:rPr>
    </w:pPr>
    <w:r>
      <w:rPr>
        <w:noProof/>
      </w:rPr>
      <w:drawing>
        <wp:anchor distT="0" distB="0" distL="114300" distR="114300" simplePos="0" relativeHeight="251659264" behindDoc="0" locked="0" layoutInCell="1" allowOverlap="1" wp14:anchorId="7B158074" wp14:editId="02EDEA11">
          <wp:simplePos x="0" y="0"/>
          <wp:positionH relativeFrom="column">
            <wp:posOffset>4229100</wp:posOffset>
          </wp:positionH>
          <wp:positionV relativeFrom="paragraph">
            <wp:posOffset>-121285</wp:posOffset>
          </wp:positionV>
          <wp:extent cx="1714500" cy="685800"/>
          <wp:effectExtent l="19050" t="0" r="0" b="0"/>
          <wp:wrapTight wrapText="bothSides">
            <wp:wrapPolygon edited="0">
              <wp:start x="-240" y="0"/>
              <wp:lineTo x="-240" y="21000"/>
              <wp:lineTo x="21600" y="21000"/>
              <wp:lineTo x="21600" y="0"/>
              <wp:lineTo x="-24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714500" cy="685800"/>
                  </a:xfrm>
                  <a:prstGeom prst="rect">
                    <a:avLst/>
                  </a:prstGeom>
                  <a:noFill/>
                </pic:spPr>
              </pic:pic>
            </a:graphicData>
          </a:graphic>
        </wp:anchor>
      </w:drawing>
    </w:r>
    <w:r>
      <w:rPr>
        <w:sz w:val="20"/>
        <w:szCs w:val="20"/>
      </w:rPr>
      <w:t>English 1</w:t>
    </w:r>
  </w:p>
  <w:p w:rsidR="00ED50F9" w:rsidRDefault="00ED50F9" w:rsidP="00ED50F9">
    <w:pPr>
      <w:pStyle w:val="Encabezado"/>
      <w:rPr>
        <w:sz w:val="20"/>
        <w:szCs w:val="20"/>
      </w:rPr>
    </w:pPr>
    <w:r>
      <w:rPr>
        <w:sz w:val="20"/>
        <w:szCs w:val="20"/>
      </w:rPr>
      <w:t>Programación</w:t>
    </w:r>
    <w:r w:rsidRPr="003920F5">
      <w:rPr>
        <w:sz w:val="20"/>
        <w:szCs w:val="20"/>
      </w:rPr>
      <w:t xml:space="preserve"> de aula</w:t>
    </w:r>
  </w:p>
  <w:p w:rsidR="00ED50F9" w:rsidRDefault="00ED50F9">
    <w:pPr>
      <w:pStyle w:val="Encabezado"/>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65" w:rsidRDefault="000A71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D3"/>
    <w:multiLevelType w:val="hybridMultilevel"/>
    <w:tmpl w:val="747E778C"/>
    <w:lvl w:ilvl="0" w:tplc="D77C5D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06E7A"/>
    <w:multiLevelType w:val="hybridMultilevel"/>
    <w:tmpl w:val="30D6CCC4"/>
    <w:lvl w:ilvl="0" w:tplc="9718E3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E2855"/>
    <w:multiLevelType w:val="hybridMultilevel"/>
    <w:tmpl w:val="F168AF78"/>
    <w:lvl w:ilvl="0" w:tplc="CB3EB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F6ED7"/>
    <w:multiLevelType w:val="hybridMultilevel"/>
    <w:tmpl w:val="E202F1A0"/>
    <w:lvl w:ilvl="0" w:tplc="FD0C7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DD53F4"/>
    <w:multiLevelType w:val="hybridMultilevel"/>
    <w:tmpl w:val="E4728956"/>
    <w:lvl w:ilvl="0" w:tplc="0C0A000B">
      <w:start w:val="1"/>
      <w:numFmt w:val="bullet"/>
      <w:lvlText w:val=""/>
      <w:lvlJc w:val="left"/>
      <w:pPr>
        <w:ind w:left="2478" w:hanging="360"/>
      </w:pPr>
      <w:rPr>
        <w:rFonts w:ascii="Wingdings" w:hAnsi="Wingdings" w:hint="default"/>
      </w:rPr>
    </w:lvl>
    <w:lvl w:ilvl="1" w:tplc="0C0A0003" w:tentative="1">
      <w:start w:val="1"/>
      <w:numFmt w:val="bullet"/>
      <w:lvlText w:val="o"/>
      <w:lvlJc w:val="left"/>
      <w:pPr>
        <w:ind w:left="3198" w:hanging="360"/>
      </w:pPr>
      <w:rPr>
        <w:rFonts w:ascii="Courier New" w:hAnsi="Courier New" w:cs="Courier New" w:hint="default"/>
      </w:rPr>
    </w:lvl>
    <w:lvl w:ilvl="2" w:tplc="0C0A0005" w:tentative="1">
      <w:start w:val="1"/>
      <w:numFmt w:val="bullet"/>
      <w:lvlText w:val=""/>
      <w:lvlJc w:val="left"/>
      <w:pPr>
        <w:ind w:left="3918" w:hanging="360"/>
      </w:pPr>
      <w:rPr>
        <w:rFonts w:ascii="Wingdings" w:hAnsi="Wingdings" w:hint="default"/>
      </w:rPr>
    </w:lvl>
    <w:lvl w:ilvl="3" w:tplc="0C0A0001" w:tentative="1">
      <w:start w:val="1"/>
      <w:numFmt w:val="bullet"/>
      <w:lvlText w:val=""/>
      <w:lvlJc w:val="left"/>
      <w:pPr>
        <w:ind w:left="4638" w:hanging="360"/>
      </w:pPr>
      <w:rPr>
        <w:rFonts w:ascii="Symbol" w:hAnsi="Symbol" w:hint="default"/>
      </w:rPr>
    </w:lvl>
    <w:lvl w:ilvl="4" w:tplc="0C0A0003" w:tentative="1">
      <w:start w:val="1"/>
      <w:numFmt w:val="bullet"/>
      <w:lvlText w:val="o"/>
      <w:lvlJc w:val="left"/>
      <w:pPr>
        <w:ind w:left="5358" w:hanging="360"/>
      </w:pPr>
      <w:rPr>
        <w:rFonts w:ascii="Courier New" w:hAnsi="Courier New" w:cs="Courier New" w:hint="default"/>
      </w:rPr>
    </w:lvl>
    <w:lvl w:ilvl="5" w:tplc="0C0A0005" w:tentative="1">
      <w:start w:val="1"/>
      <w:numFmt w:val="bullet"/>
      <w:lvlText w:val=""/>
      <w:lvlJc w:val="left"/>
      <w:pPr>
        <w:ind w:left="6078" w:hanging="360"/>
      </w:pPr>
      <w:rPr>
        <w:rFonts w:ascii="Wingdings" w:hAnsi="Wingdings" w:hint="default"/>
      </w:rPr>
    </w:lvl>
    <w:lvl w:ilvl="6" w:tplc="0C0A0001" w:tentative="1">
      <w:start w:val="1"/>
      <w:numFmt w:val="bullet"/>
      <w:lvlText w:val=""/>
      <w:lvlJc w:val="left"/>
      <w:pPr>
        <w:ind w:left="6798" w:hanging="360"/>
      </w:pPr>
      <w:rPr>
        <w:rFonts w:ascii="Symbol" w:hAnsi="Symbol" w:hint="default"/>
      </w:rPr>
    </w:lvl>
    <w:lvl w:ilvl="7" w:tplc="0C0A0003" w:tentative="1">
      <w:start w:val="1"/>
      <w:numFmt w:val="bullet"/>
      <w:lvlText w:val="o"/>
      <w:lvlJc w:val="left"/>
      <w:pPr>
        <w:ind w:left="7518" w:hanging="360"/>
      </w:pPr>
      <w:rPr>
        <w:rFonts w:ascii="Courier New" w:hAnsi="Courier New" w:cs="Courier New" w:hint="default"/>
      </w:rPr>
    </w:lvl>
    <w:lvl w:ilvl="8" w:tplc="0C0A0005" w:tentative="1">
      <w:start w:val="1"/>
      <w:numFmt w:val="bullet"/>
      <w:lvlText w:val=""/>
      <w:lvlJc w:val="left"/>
      <w:pPr>
        <w:ind w:left="8238" w:hanging="360"/>
      </w:pPr>
      <w:rPr>
        <w:rFonts w:ascii="Wingdings" w:hAnsi="Wingdings" w:hint="default"/>
      </w:rPr>
    </w:lvl>
  </w:abstractNum>
  <w:abstractNum w:abstractNumId="5">
    <w:nsid w:val="069812E7"/>
    <w:multiLevelType w:val="hybridMultilevel"/>
    <w:tmpl w:val="D1BE02AC"/>
    <w:lvl w:ilvl="0" w:tplc="6A5248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C50701"/>
    <w:multiLevelType w:val="hybridMultilevel"/>
    <w:tmpl w:val="E1EEE18E"/>
    <w:lvl w:ilvl="0" w:tplc="65CEE6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67593"/>
    <w:multiLevelType w:val="hybridMultilevel"/>
    <w:tmpl w:val="A36293E2"/>
    <w:lvl w:ilvl="0" w:tplc="12DCF3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51320"/>
    <w:multiLevelType w:val="hybridMultilevel"/>
    <w:tmpl w:val="D73C9FFC"/>
    <w:lvl w:ilvl="0" w:tplc="EEE6B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23ED4"/>
    <w:multiLevelType w:val="hybridMultilevel"/>
    <w:tmpl w:val="F282E45E"/>
    <w:lvl w:ilvl="0" w:tplc="095A25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9564E2"/>
    <w:multiLevelType w:val="hybridMultilevel"/>
    <w:tmpl w:val="1FF42246"/>
    <w:lvl w:ilvl="0" w:tplc="A8207D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D47CA0"/>
    <w:multiLevelType w:val="hybridMultilevel"/>
    <w:tmpl w:val="BC6AAC36"/>
    <w:lvl w:ilvl="0" w:tplc="2E40B8A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3F12E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596E63"/>
    <w:multiLevelType w:val="hybridMultilevel"/>
    <w:tmpl w:val="5726E416"/>
    <w:lvl w:ilvl="0" w:tplc="135E7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C01BB1"/>
    <w:multiLevelType w:val="hybridMultilevel"/>
    <w:tmpl w:val="FE8E45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2474158"/>
    <w:multiLevelType w:val="hybridMultilevel"/>
    <w:tmpl w:val="15582864"/>
    <w:lvl w:ilvl="0" w:tplc="71A8D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48371B"/>
    <w:multiLevelType w:val="hybridMultilevel"/>
    <w:tmpl w:val="B156CB76"/>
    <w:lvl w:ilvl="0" w:tplc="A59E1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4D3391"/>
    <w:multiLevelType w:val="hybridMultilevel"/>
    <w:tmpl w:val="E6FE2B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8717AD"/>
    <w:multiLevelType w:val="hybridMultilevel"/>
    <w:tmpl w:val="F2F2AFA0"/>
    <w:lvl w:ilvl="0" w:tplc="EF4A96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9874E7"/>
    <w:multiLevelType w:val="hybridMultilevel"/>
    <w:tmpl w:val="4B1A7B90"/>
    <w:lvl w:ilvl="0" w:tplc="A01CE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B2775A"/>
    <w:multiLevelType w:val="multilevel"/>
    <w:tmpl w:val="325C7268"/>
    <w:lvl w:ilvl="0">
      <w:start w:val="1"/>
      <w:numFmt w:val="decimal"/>
      <w:lvlText w:val="%1."/>
      <w:lvlJc w:val="left"/>
      <w:pPr>
        <w:ind w:left="360" w:hanging="360"/>
      </w:pPr>
      <w:rPr>
        <w:rFonts w:hint="default"/>
        <w:b w:val="0"/>
        <w:bCs w:val="0"/>
        <w:color w:val="auto"/>
      </w:rPr>
    </w:lvl>
    <w:lvl w:ilvl="1">
      <w:numFmt w:val="bullet"/>
      <w:lvlText w:val="-"/>
      <w:lvlJc w:val="left"/>
      <w:pPr>
        <w:tabs>
          <w:tab w:val="num" w:pos="720"/>
        </w:tabs>
        <w:ind w:left="720" w:hanging="360"/>
      </w:pPr>
      <w:rPr>
        <w:rFonts w:ascii="Times New Roman" w:eastAsia="Times New Roman" w:hAnsi="Times New Roman"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8F2DA4"/>
    <w:multiLevelType w:val="hybridMultilevel"/>
    <w:tmpl w:val="1F4E4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0553B7"/>
    <w:multiLevelType w:val="hybridMultilevel"/>
    <w:tmpl w:val="C3145C34"/>
    <w:lvl w:ilvl="0" w:tplc="C2AA65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5C4A11"/>
    <w:multiLevelType w:val="hybridMultilevel"/>
    <w:tmpl w:val="5E92A09A"/>
    <w:lvl w:ilvl="0" w:tplc="F7FE770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646B3C"/>
    <w:multiLevelType w:val="hybridMultilevel"/>
    <w:tmpl w:val="6700F974"/>
    <w:lvl w:ilvl="0" w:tplc="9BC6A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BA18DA"/>
    <w:multiLevelType w:val="hybridMultilevel"/>
    <w:tmpl w:val="B338E0FE"/>
    <w:lvl w:ilvl="0" w:tplc="3D9E25CC">
      <w:start w:val="1"/>
      <w:numFmt w:val="bullet"/>
      <w:lvlText w:val=""/>
      <w:lvlJc w:val="left"/>
      <w:pPr>
        <w:tabs>
          <w:tab w:val="num" w:pos="1446"/>
        </w:tabs>
        <w:ind w:left="1446" w:hanging="360"/>
      </w:pPr>
      <w:rPr>
        <w:rFonts w:ascii="Wingdings" w:hAnsi="Wingdings" w:hint="default"/>
        <w:color w:val="0D2B3E"/>
        <w:sz w:val="24"/>
      </w:rPr>
    </w:lvl>
    <w:lvl w:ilvl="1" w:tplc="93B4E1D4">
      <w:start w:val="1"/>
      <w:numFmt w:val="bullet"/>
      <w:lvlText w:val=""/>
      <w:lvlJc w:val="left"/>
      <w:pPr>
        <w:tabs>
          <w:tab w:val="num" w:pos="2166"/>
        </w:tabs>
        <w:ind w:left="2166" w:hanging="360"/>
      </w:pPr>
      <w:rPr>
        <w:rFonts w:ascii="Wingdings" w:hAnsi="Wingdings" w:hint="default"/>
        <w:color w:val="000080"/>
      </w:rPr>
    </w:lvl>
    <w:lvl w:ilvl="2" w:tplc="0C0A001B" w:tentative="1">
      <w:start w:val="1"/>
      <w:numFmt w:val="lowerRoman"/>
      <w:lvlText w:val="%3."/>
      <w:lvlJc w:val="right"/>
      <w:pPr>
        <w:tabs>
          <w:tab w:val="num" w:pos="2886"/>
        </w:tabs>
        <w:ind w:left="2886" w:hanging="180"/>
      </w:pPr>
      <w:rPr>
        <w:rFonts w:cs="Times New Roman"/>
      </w:rPr>
    </w:lvl>
    <w:lvl w:ilvl="3" w:tplc="0C0A000F" w:tentative="1">
      <w:start w:val="1"/>
      <w:numFmt w:val="decimal"/>
      <w:lvlText w:val="%4."/>
      <w:lvlJc w:val="left"/>
      <w:pPr>
        <w:tabs>
          <w:tab w:val="num" w:pos="3606"/>
        </w:tabs>
        <w:ind w:left="3606" w:hanging="360"/>
      </w:pPr>
      <w:rPr>
        <w:rFonts w:cs="Times New Roman"/>
      </w:rPr>
    </w:lvl>
    <w:lvl w:ilvl="4" w:tplc="0C0A0019" w:tentative="1">
      <w:start w:val="1"/>
      <w:numFmt w:val="lowerLetter"/>
      <w:lvlText w:val="%5."/>
      <w:lvlJc w:val="left"/>
      <w:pPr>
        <w:tabs>
          <w:tab w:val="num" w:pos="4326"/>
        </w:tabs>
        <w:ind w:left="4326" w:hanging="360"/>
      </w:pPr>
      <w:rPr>
        <w:rFonts w:cs="Times New Roman"/>
      </w:rPr>
    </w:lvl>
    <w:lvl w:ilvl="5" w:tplc="0C0A001B" w:tentative="1">
      <w:start w:val="1"/>
      <w:numFmt w:val="lowerRoman"/>
      <w:lvlText w:val="%6."/>
      <w:lvlJc w:val="right"/>
      <w:pPr>
        <w:tabs>
          <w:tab w:val="num" w:pos="5046"/>
        </w:tabs>
        <w:ind w:left="5046" w:hanging="180"/>
      </w:pPr>
      <w:rPr>
        <w:rFonts w:cs="Times New Roman"/>
      </w:rPr>
    </w:lvl>
    <w:lvl w:ilvl="6" w:tplc="0C0A000F" w:tentative="1">
      <w:start w:val="1"/>
      <w:numFmt w:val="decimal"/>
      <w:lvlText w:val="%7."/>
      <w:lvlJc w:val="left"/>
      <w:pPr>
        <w:tabs>
          <w:tab w:val="num" w:pos="5766"/>
        </w:tabs>
        <w:ind w:left="5766" w:hanging="360"/>
      </w:pPr>
      <w:rPr>
        <w:rFonts w:cs="Times New Roman"/>
      </w:rPr>
    </w:lvl>
    <w:lvl w:ilvl="7" w:tplc="0C0A0019" w:tentative="1">
      <w:start w:val="1"/>
      <w:numFmt w:val="lowerLetter"/>
      <w:lvlText w:val="%8."/>
      <w:lvlJc w:val="left"/>
      <w:pPr>
        <w:tabs>
          <w:tab w:val="num" w:pos="6486"/>
        </w:tabs>
        <w:ind w:left="6486" w:hanging="360"/>
      </w:pPr>
      <w:rPr>
        <w:rFonts w:cs="Times New Roman"/>
      </w:rPr>
    </w:lvl>
    <w:lvl w:ilvl="8" w:tplc="0C0A001B" w:tentative="1">
      <w:start w:val="1"/>
      <w:numFmt w:val="lowerRoman"/>
      <w:lvlText w:val="%9."/>
      <w:lvlJc w:val="right"/>
      <w:pPr>
        <w:tabs>
          <w:tab w:val="num" w:pos="7206"/>
        </w:tabs>
        <w:ind w:left="7206" w:hanging="180"/>
      </w:pPr>
      <w:rPr>
        <w:rFonts w:cs="Times New Roman"/>
      </w:rPr>
    </w:lvl>
  </w:abstractNum>
  <w:abstractNum w:abstractNumId="26">
    <w:nsid w:val="431712FF"/>
    <w:multiLevelType w:val="hybridMultilevel"/>
    <w:tmpl w:val="104468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FB3F91"/>
    <w:multiLevelType w:val="hybridMultilevel"/>
    <w:tmpl w:val="B4387132"/>
    <w:lvl w:ilvl="0" w:tplc="E0DE23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5A372F"/>
    <w:multiLevelType w:val="hybridMultilevel"/>
    <w:tmpl w:val="873817B8"/>
    <w:lvl w:ilvl="0" w:tplc="22905E2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3047E5"/>
    <w:multiLevelType w:val="hybridMultilevel"/>
    <w:tmpl w:val="99BC2F78"/>
    <w:lvl w:ilvl="0" w:tplc="30EE7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DB7F97"/>
    <w:multiLevelType w:val="hybridMultilevel"/>
    <w:tmpl w:val="11403E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7047BB"/>
    <w:multiLevelType w:val="hybridMultilevel"/>
    <w:tmpl w:val="3AA41BBA"/>
    <w:lvl w:ilvl="0" w:tplc="D608A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7467AC"/>
    <w:multiLevelType w:val="hybridMultilevel"/>
    <w:tmpl w:val="DFBA81F2"/>
    <w:lvl w:ilvl="0" w:tplc="0114B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E14F77"/>
    <w:multiLevelType w:val="hybridMultilevel"/>
    <w:tmpl w:val="7890CA98"/>
    <w:lvl w:ilvl="0" w:tplc="CA3E4C1E">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76C1BA4"/>
    <w:multiLevelType w:val="hybridMultilevel"/>
    <w:tmpl w:val="3BEC5406"/>
    <w:lvl w:ilvl="0" w:tplc="878C73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531426"/>
    <w:multiLevelType w:val="hybridMultilevel"/>
    <w:tmpl w:val="65829FDA"/>
    <w:lvl w:ilvl="0" w:tplc="64B635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7A3DEF"/>
    <w:multiLevelType w:val="hybridMultilevel"/>
    <w:tmpl w:val="92F2D192"/>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5DF54EB5"/>
    <w:multiLevelType w:val="hybridMultilevel"/>
    <w:tmpl w:val="76DA2790"/>
    <w:lvl w:ilvl="0" w:tplc="127443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2E2215"/>
    <w:multiLevelType w:val="hybridMultilevel"/>
    <w:tmpl w:val="6D90B558"/>
    <w:lvl w:ilvl="0" w:tplc="B0204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B45702"/>
    <w:multiLevelType w:val="hybridMultilevel"/>
    <w:tmpl w:val="8110DF86"/>
    <w:lvl w:ilvl="0" w:tplc="D3B697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BC1883"/>
    <w:multiLevelType w:val="hybridMultilevel"/>
    <w:tmpl w:val="3662BD0C"/>
    <w:lvl w:ilvl="0" w:tplc="B0147C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4C028F"/>
    <w:multiLevelType w:val="hybridMultilevel"/>
    <w:tmpl w:val="BFE8B572"/>
    <w:lvl w:ilvl="0" w:tplc="94B2D3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CD6BBA"/>
    <w:multiLevelType w:val="hybridMultilevel"/>
    <w:tmpl w:val="322A0424"/>
    <w:lvl w:ilvl="0" w:tplc="720CBB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032191"/>
    <w:multiLevelType w:val="hybridMultilevel"/>
    <w:tmpl w:val="0346F66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72533872"/>
    <w:multiLevelType w:val="hybridMultilevel"/>
    <w:tmpl w:val="241ED938"/>
    <w:lvl w:ilvl="0" w:tplc="B7B661F4">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3EB4C83"/>
    <w:multiLevelType w:val="hybridMultilevel"/>
    <w:tmpl w:val="9AE00FE8"/>
    <w:lvl w:ilvl="0" w:tplc="AFB66F06">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6">
    <w:nsid w:val="75615B2E"/>
    <w:multiLevelType w:val="hybridMultilevel"/>
    <w:tmpl w:val="5EA09E88"/>
    <w:lvl w:ilvl="0" w:tplc="015EB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5771FC8"/>
    <w:multiLevelType w:val="hybridMultilevel"/>
    <w:tmpl w:val="E752EC58"/>
    <w:lvl w:ilvl="0" w:tplc="E4F053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3B0A8E"/>
    <w:multiLevelType w:val="hybridMultilevel"/>
    <w:tmpl w:val="35BA79E4"/>
    <w:lvl w:ilvl="0" w:tplc="9AA2C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C797F5D"/>
    <w:multiLevelType w:val="hybridMultilevel"/>
    <w:tmpl w:val="EADED646"/>
    <w:lvl w:ilvl="0" w:tplc="7416F3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0"/>
  </w:num>
  <w:num w:numId="3">
    <w:abstractNumId w:val="45"/>
  </w:num>
  <w:num w:numId="4">
    <w:abstractNumId w:val="17"/>
  </w:num>
  <w:num w:numId="5">
    <w:abstractNumId w:val="30"/>
  </w:num>
  <w:num w:numId="6">
    <w:abstractNumId w:val="14"/>
  </w:num>
  <w:num w:numId="7">
    <w:abstractNumId w:val="29"/>
  </w:num>
  <w:num w:numId="8">
    <w:abstractNumId w:val="47"/>
  </w:num>
  <w:num w:numId="9">
    <w:abstractNumId w:val="6"/>
  </w:num>
  <w:num w:numId="10">
    <w:abstractNumId w:val="0"/>
  </w:num>
  <w:num w:numId="11">
    <w:abstractNumId w:val="34"/>
  </w:num>
  <w:num w:numId="12">
    <w:abstractNumId w:val="10"/>
  </w:num>
  <w:num w:numId="13">
    <w:abstractNumId w:val="3"/>
  </w:num>
  <w:num w:numId="14">
    <w:abstractNumId w:val="48"/>
  </w:num>
  <w:num w:numId="15">
    <w:abstractNumId w:val="25"/>
  </w:num>
  <w:num w:numId="16">
    <w:abstractNumId w:val="37"/>
  </w:num>
  <w:num w:numId="17">
    <w:abstractNumId w:val="31"/>
  </w:num>
  <w:num w:numId="18">
    <w:abstractNumId w:val="42"/>
  </w:num>
  <w:num w:numId="19">
    <w:abstractNumId w:val="23"/>
  </w:num>
  <w:num w:numId="20">
    <w:abstractNumId w:val="35"/>
  </w:num>
  <w:num w:numId="21">
    <w:abstractNumId w:val="40"/>
  </w:num>
  <w:num w:numId="22">
    <w:abstractNumId w:val="1"/>
  </w:num>
  <w:num w:numId="23">
    <w:abstractNumId w:val="19"/>
  </w:num>
  <w:num w:numId="24">
    <w:abstractNumId w:val="28"/>
  </w:num>
  <w:num w:numId="25">
    <w:abstractNumId w:val="18"/>
  </w:num>
  <w:num w:numId="26">
    <w:abstractNumId w:val="39"/>
  </w:num>
  <w:num w:numId="27">
    <w:abstractNumId w:val="38"/>
  </w:num>
  <w:num w:numId="28">
    <w:abstractNumId w:val="41"/>
  </w:num>
  <w:num w:numId="29">
    <w:abstractNumId w:val="22"/>
  </w:num>
  <w:num w:numId="30">
    <w:abstractNumId w:val="5"/>
  </w:num>
  <w:num w:numId="31">
    <w:abstractNumId w:val="32"/>
  </w:num>
  <w:num w:numId="3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8"/>
  </w:num>
  <w:num w:numId="40">
    <w:abstractNumId w:val="24"/>
  </w:num>
  <w:num w:numId="41">
    <w:abstractNumId w:val="2"/>
  </w:num>
  <w:num w:numId="42">
    <w:abstractNumId w:val="9"/>
  </w:num>
  <w:num w:numId="43">
    <w:abstractNumId w:val="27"/>
  </w:num>
  <w:num w:numId="44">
    <w:abstractNumId w:val="13"/>
  </w:num>
  <w:num w:numId="45">
    <w:abstractNumId w:val="16"/>
  </w:num>
  <w:num w:numId="46">
    <w:abstractNumId w:val="11"/>
  </w:num>
  <w:num w:numId="47">
    <w:abstractNumId w:val="7"/>
  </w:num>
  <w:num w:numId="48">
    <w:abstractNumId w:val="15"/>
  </w:num>
  <w:num w:numId="49">
    <w:abstractNumId w:val="46"/>
  </w:num>
  <w:num w:numId="50">
    <w:abstractNumId w:val="12"/>
  </w:num>
  <w:num w:numId="51">
    <w:abstractNumId w:val="21"/>
  </w:num>
  <w:num w:numId="52">
    <w:abstractNumId w:val="26"/>
  </w:num>
  <w:num w:numId="53">
    <w:abstractNumId w:val="44"/>
  </w:num>
  <w:num w:numId="54">
    <w:abstractNumId w:val="33"/>
  </w:num>
  <w:num w:numId="55">
    <w:abstractNumId w:val="4"/>
  </w:num>
  <w:num w:numId="56">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F9"/>
    <w:rsid w:val="000A7165"/>
    <w:rsid w:val="000C367D"/>
    <w:rsid w:val="000C568B"/>
    <w:rsid w:val="000D5509"/>
    <w:rsid w:val="000F6136"/>
    <w:rsid w:val="00146267"/>
    <w:rsid w:val="001F6F3F"/>
    <w:rsid w:val="00205D0E"/>
    <w:rsid w:val="002731B5"/>
    <w:rsid w:val="002875E2"/>
    <w:rsid w:val="00291127"/>
    <w:rsid w:val="00300507"/>
    <w:rsid w:val="00306139"/>
    <w:rsid w:val="003476A3"/>
    <w:rsid w:val="003609C6"/>
    <w:rsid w:val="00377591"/>
    <w:rsid w:val="00381671"/>
    <w:rsid w:val="003816F3"/>
    <w:rsid w:val="003E6C5A"/>
    <w:rsid w:val="004213F1"/>
    <w:rsid w:val="00441886"/>
    <w:rsid w:val="00494B36"/>
    <w:rsid w:val="00506665"/>
    <w:rsid w:val="00516688"/>
    <w:rsid w:val="00593478"/>
    <w:rsid w:val="005D7D6E"/>
    <w:rsid w:val="00602A04"/>
    <w:rsid w:val="00626D64"/>
    <w:rsid w:val="00634BB8"/>
    <w:rsid w:val="00652189"/>
    <w:rsid w:val="00691DDA"/>
    <w:rsid w:val="00697692"/>
    <w:rsid w:val="006A1EC1"/>
    <w:rsid w:val="006A5DF1"/>
    <w:rsid w:val="00711DF5"/>
    <w:rsid w:val="007520D4"/>
    <w:rsid w:val="007560F4"/>
    <w:rsid w:val="00772B9A"/>
    <w:rsid w:val="0080347D"/>
    <w:rsid w:val="00840096"/>
    <w:rsid w:val="0085359B"/>
    <w:rsid w:val="00873E80"/>
    <w:rsid w:val="0089198B"/>
    <w:rsid w:val="00920FD3"/>
    <w:rsid w:val="009B6A44"/>
    <w:rsid w:val="00A13813"/>
    <w:rsid w:val="00A5644E"/>
    <w:rsid w:val="00B773A5"/>
    <w:rsid w:val="00BA4867"/>
    <w:rsid w:val="00BF0DF1"/>
    <w:rsid w:val="00C032C5"/>
    <w:rsid w:val="00CA1CDA"/>
    <w:rsid w:val="00CF5EC3"/>
    <w:rsid w:val="00D03493"/>
    <w:rsid w:val="00D06700"/>
    <w:rsid w:val="00D53181"/>
    <w:rsid w:val="00D9094B"/>
    <w:rsid w:val="00E15017"/>
    <w:rsid w:val="00E41FE2"/>
    <w:rsid w:val="00E5302B"/>
    <w:rsid w:val="00E82C1E"/>
    <w:rsid w:val="00ED50F9"/>
    <w:rsid w:val="00F0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0F9"/>
    <w:pPr>
      <w:tabs>
        <w:tab w:val="center" w:pos="4252"/>
        <w:tab w:val="right" w:pos="8504"/>
      </w:tabs>
    </w:pPr>
  </w:style>
  <w:style w:type="character" w:customStyle="1" w:styleId="EncabezadoCar">
    <w:name w:val="Encabezado Car"/>
    <w:basedOn w:val="Fuentedeprrafopredeter"/>
    <w:link w:val="Encabezado"/>
    <w:uiPriority w:val="99"/>
    <w:rsid w:val="00ED50F9"/>
  </w:style>
  <w:style w:type="paragraph" w:styleId="Piedepgina">
    <w:name w:val="footer"/>
    <w:basedOn w:val="Normal"/>
    <w:link w:val="PiedepginaCar"/>
    <w:uiPriority w:val="99"/>
    <w:unhideWhenUsed/>
    <w:rsid w:val="00ED50F9"/>
    <w:pPr>
      <w:tabs>
        <w:tab w:val="center" w:pos="4252"/>
        <w:tab w:val="right" w:pos="8504"/>
      </w:tabs>
    </w:pPr>
  </w:style>
  <w:style w:type="character" w:customStyle="1" w:styleId="PiedepginaCar">
    <w:name w:val="Pie de página Car"/>
    <w:basedOn w:val="Fuentedeprrafopredeter"/>
    <w:link w:val="Piedepgina"/>
    <w:uiPriority w:val="99"/>
    <w:rsid w:val="00ED50F9"/>
  </w:style>
  <w:style w:type="paragraph" w:styleId="Textodeglobo">
    <w:name w:val="Balloon Text"/>
    <w:basedOn w:val="Normal"/>
    <w:link w:val="TextodegloboCar"/>
    <w:uiPriority w:val="99"/>
    <w:semiHidden/>
    <w:unhideWhenUsed/>
    <w:rsid w:val="00ED50F9"/>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0F9"/>
    <w:rPr>
      <w:rFonts w:ascii="Tahoma" w:hAnsi="Tahoma" w:cs="Tahoma"/>
      <w:sz w:val="16"/>
      <w:szCs w:val="16"/>
    </w:rPr>
  </w:style>
  <w:style w:type="paragraph" w:styleId="Ttulo">
    <w:name w:val="Title"/>
    <w:basedOn w:val="Normal"/>
    <w:link w:val="TtuloCar"/>
    <w:uiPriority w:val="99"/>
    <w:qFormat/>
    <w:rsid w:val="007560F4"/>
    <w:pPr>
      <w:jc w:val="center"/>
    </w:pPr>
    <w:rPr>
      <w:b/>
      <w:bCs/>
      <w:sz w:val="40"/>
      <w:szCs w:val="40"/>
    </w:rPr>
  </w:style>
  <w:style w:type="character" w:customStyle="1" w:styleId="TtuloCar">
    <w:name w:val="Título Car"/>
    <w:basedOn w:val="Fuentedeprrafopredeter"/>
    <w:link w:val="Ttulo"/>
    <w:uiPriority w:val="99"/>
    <w:rsid w:val="007560F4"/>
    <w:rPr>
      <w:rFonts w:ascii="Times New Roman" w:eastAsia="Times New Roman" w:hAnsi="Times New Roman" w:cs="Times New Roman"/>
      <w:b/>
      <w:bCs/>
      <w:sz w:val="40"/>
      <w:szCs w:val="40"/>
      <w:lang w:eastAsia="es-ES"/>
    </w:rPr>
  </w:style>
  <w:style w:type="paragraph" w:styleId="Subttulo">
    <w:name w:val="Subtitle"/>
    <w:basedOn w:val="Normal"/>
    <w:link w:val="SubttuloCar"/>
    <w:uiPriority w:val="99"/>
    <w:qFormat/>
    <w:rsid w:val="007560F4"/>
    <w:pPr>
      <w:pBdr>
        <w:bottom w:val="single" w:sz="4" w:space="1" w:color="auto"/>
      </w:pBdr>
      <w:spacing w:after="240"/>
      <w:jc w:val="both"/>
    </w:pPr>
    <w:rPr>
      <w:b/>
      <w:bCs/>
    </w:rPr>
  </w:style>
  <w:style w:type="character" w:customStyle="1" w:styleId="SubttuloCar">
    <w:name w:val="Subtítulo Car"/>
    <w:basedOn w:val="Fuentedeprrafopredeter"/>
    <w:link w:val="Subttulo"/>
    <w:uiPriority w:val="99"/>
    <w:rsid w:val="007560F4"/>
    <w:rPr>
      <w:rFonts w:ascii="Times New Roman" w:eastAsia="Times New Roman" w:hAnsi="Times New Roman" w:cs="Times New Roman"/>
      <w:b/>
      <w:bCs/>
      <w:sz w:val="24"/>
      <w:szCs w:val="24"/>
      <w:lang w:eastAsia="es-ES"/>
    </w:rPr>
  </w:style>
  <w:style w:type="character" w:customStyle="1" w:styleId="pron">
    <w:name w:val="pron"/>
    <w:basedOn w:val="Fuentedeprrafopredeter"/>
    <w:rsid w:val="007560F4"/>
  </w:style>
  <w:style w:type="paragraph" w:styleId="Prrafodelista">
    <w:name w:val="List Paragraph"/>
    <w:basedOn w:val="Normal"/>
    <w:uiPriority w:val="34"/>
    <w:qFormat/>
    <w:rsid w:val="000C367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11DF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50F9"/>
    <w:pPr>
      <w:tabs>
        <w:tab w:val="center" w:pos="4252"/>
        <w:tab w:val="right" w:pos="8504"/>
      </w:tabs>
    </w:pPr>
  </w:style>
  <w:style w:type="character" w:customStyle="1" w:styleId="EncabezadoCar">
    <w:name w:val="Encabezado Car"/>
    <w:basedOn w:val="Fuentedeprrafopredeter"/>
    <w:link w:val="Encabezado"/>
    <w:uiPriority w:val="99"/>
    <w:rsid w:val="00ED50F9"/>
  </w:style>
  <w:style w:type="paragraph" w:styleId="Piedepgina">
    <w:name w:val="footer"/>
    <w:basedOn w:val="Normal"/>
    <w:link w:val="PiedepginaCar"/>
    <w:uiPriority w:val="99"/>
    <w:unhideWhenUsed/>
    <w:rsid w:val="00ED50F9"/>
    <w:pPr>
      <w:tabs>
        <w:tab w:val="center" w:pos="4252"/>
        <w:tab w:val="right" w:pos="8504"/>
      </w:tabs>
    </w:pPr>
  </w:style>
  <w:style w:type="character" w:customStyle="1" w:styleId="PiedepginaCar">
    <w:name w:val="Pie de página Car"/>
    <w:basedOn w:val="Fuentedeprrafopredeter"/>
    <w:link w:val="Piedepgina"/>
    <w:uiPriority w:val="99"/>
    <w:rsid w:val="00ED50F9"/>
  </w:style>
  <w:style w:type="paragraph" w:styleId="Textodeglobo">
    <w:name w:val="Balloon Text"/>
    <w:basedOn w:val="Normal"/>
    <w:link w:val="TextodegloboCar"/>
    <w:uiPriority w:val="99"/>
    <w:semiHidden/>
    <w:unhideWhenUsed/>
    <w:rsid w:val="00ED50F9"/>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0F9"/>
    <w:rPr>
      <w:rFonts w:ascii="Tahoma" w:hAnsi="Tahoma" w:cs="Tahoma"/>
      <w:sz w:val="16"/>
      <w:szCs w:val="16"/>
    </w:rPr>
  </w:style>
  <w:style w:type="paragraph" w:styleId="Ttulo">
    <w:name w:val="Title"/>
    <w:basedOn w:val="Normal"/>
    <w:link w:val="TtuloCar"/>
    <w:uiPriority w:val="99"/>
    <w:qFormat/>
    <w:rsid w:val="007560F4"/>
    <w:pPr>
      <w:jc w:val="center"/>
    </w:pPr>
    <w:rPr>
      <w:b/>
      <w:bCs/>
      <w:sz w:val="40"/>
      <w:szCs w:val="40"/>
    </w:rPr>
  </w:style>
  <w:style w:type="character" w:customStyle="1" w:styleId="TtuloCar">
    <w:name w:val="Título Car"/>
    <w:basedOn w:val="Fuentedeprrafopredeter"/>
    <w:link w:val="Ttulo"/>
    <w:uiPriority w:val="99"/>
    <w:rsid w:val="007560F4"/>
    <w:rPr>
      <w:rFonts w:ascii="Times New Roman" w:eastAsia="Times New Roman" w:hAnsi="Times New Roman" w:cs="Times New Roman"/>
      <w:b/>
      <w:bCs/>
      <w:sz w:val="40"/>
      <w:szCs w:val="40"/>
      <w:lang w:eastAsia="es-ES"/>
    </w:rPr>
  </w:style>
  <w:style w:type="paragraph" w:styleId="Subttulo">
    <w:name w:val="Subtitle"/>
    <w:basedOn w:val="Normal"/>
    <w:link w:val="SubttuloCar"/>
    <w:uiPriority w:val="99"/>
    <w:qFormat/>
    <w:rsid w:val="007560F4"/>
    <w:pPr>
      <w:pBdr>
        <w:bottom w:val="single" w:sz="4" w:space="1" w:color="auto"/>
      </w:pBdr>
      <w:spacing w:after="240"/>
      <w:jc w:val="both"/>
    </w:pPr>
    <w:rPr>
      <w:b/>
      <w:bCs/>
    </w:rPr>
  </w:style>
  <w:style w:type="character" w:customStyle="1" w:styleId="SubttuloCar">
    <w:name w:val="Subtítulo Car"/>
    <w:basedOn w:val="Fuentedeprrafopredeter"/>
    <w:link w:val="Subttulo"/>
    <w:uiPriority w:val="99"/>
    <w:rsid w:val="007560F4"/>
    <w:rPr>
      <w:rFonts w:ascii="Times New Roman" w:eastAsia="Times New Roman" w:hAnsi="Times New Roman" w:cs="Times New Roman"/>
      <w:b/>
      <w:bCs/>
      <w:sz w:val="24"/>
      <w:szCs w:val="24"/>
      <w:lang w:eastAsia="es-ES"/>
    </w:rPr>
  </w:style>
  <w:style w:type="character" w:customStyle="1" w:styleId="pron">
    <w:name w:val="pron"/>
    <w:basedOn w:val="Fuentedeprrafopredeter"/>
    <w:rsid w:val="007560F4"/>
  </w:style>
  <w:style w:type="paragraph" w:styleId="Prrafodelista">
    <w:name w:val="List Paragraph"/>
    <w:basedOn w:val="Normal"/>
    <w:uiPriority w:val="34"/>
    <w:qFormat/>
    <w:rsid w:val="000C367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11DF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1574</Words>
  <Characters>8659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Vingada</cp:lastModifiedBy>
  <cp:revision>2</cp:revision>
  <dcterms:created xsi:type="dcterms:W3CDTF">2018-10-18T09:37:00Z</dcterms:created>
  <dcterms:modified xsi:type="dcterms:W3CDTF">2018-10-18T09:37:00Z</dcterms:modified>
</cp:coreProperties>
</file>